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9D" w:rsidRPr="00534179" w:rsidRDefault="00F8609D" w:rsidP="00F8609D">
      <w:pPr>
        <w:keepNext/>
        <w:spacing w:after="0" w:line="276" w:lineRule="auto"/>
        <w:jc w:val="center"/>
        <w:outlineLvl w:val="1"/>
        <w:rPr>
          <w:rFonts w:ascii="Times New Roman" w:eastAsia="Times New Roman" w:hAnsi="Times New Roman" w:cs="Times New Roman"/>
          <w:b/>
          <w:bCs/>
          <w:sz w:val="28"/>
          <w:szCs w:val="28"/>
          <w:lang w:eastAsia="pl-PL"/>
        </w:rPr>
      </w:pPr>
      <w:bookmarkStart w:id="0" w:name="_GoBack"/>
      <w:bookmarkEnd w:id="0"/>
      <w:r w:rsidRPr="00534179">
        <w:rPr>
          <w:rFonts w:ascii="Times New Roman" w:eastAsia="Times New Roman" w:hAnsi="Times New Roman" w:cs="Times New Roman"/>
          <w:b/>
          <w:bCs/>
          <w:sz w:val="28"/>
          <w:szCs w:val="28"/>
          <w:lang w:eastAsia="pl-PL"/>
        </w:rPr>
        <w:t>Protokół Nr XVII/2015</w:t>
      </w:r>
    </w:p>
    <w:p w:rsidR="00F8609D" w:rsidRPr="00534179" w:rsidRDefault="00F8609D" w:rsidP="00F8609D">
      <w:pPr>
        <w:spacing w:after="0" w:line="276" w:lineRule="auto"/>
        <w:jc w:val="center"/>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z XVII sesji Rady Gminy Płońsk</w:t>
      </w:r>
    </w:p>
    <w:p w:rsidR="00F8609D" w:rsidRPr="00534179" w:rsidRDefault="00F8609D" w:rsidP="00F8609D">
      <w:pPr>
        <w:spacing w:after="0" w:line="276" w:lineRule="auto"/>
        <w:jc w:val="center"/>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odbytej 28 grudnia 2015 roku w sali konferencyjnej</w:t>
      </w:r>
    </w:p>
    <w:p w:rsidR="00F8609D" w:rsidRPr="00534179" w:rsidRDefault="00F8609D" w:rsidP="00F8609D">
      <w:pPr>
        <w:spacing w:after="0" w:line="276" w:lineRule="auto"/>
        <w:jc w:val="center"/>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Urzędu Gminy w Płońsku pod przewodnictwem Przewodniczącego Rady Gminy Płońsk</w:t>
      </w:r>
    </w:p>
    <w:p w:rsidR="00F8609D" w:rsidRPr="00534179" w:rsidRDefault="00F8609D" w:rsidP="00F8609D">
      <w:pPr>
        <w:spacing w:after="0" w:line="276" w:lineRule="auto"/>
        <w:jc w:val="center"/>
        <w:rPr>
          <w:rFonts w:ascii="Times New Roman" w:eastAsia="Times New Roman" w:hAnsi="Times New Roman" w:cs="Times New Roman"/>
          <w:sz w:val="28"/>
          <w:szCs w:val="28"/>
          <w:lang w:eastAsia="pl-PL"/>
        </w:rPr>
      </w:pPr>
    </w:p>
    <w:p w:rsidR="00F8609D" w:rsidRPr="00534179" w:rsidRDefault="00F8609D" w:rsidP="00F8609D">
      <w:pPr>
        <w:keepNext/>
        <w:spacing w:after="0" w:line="276" w:lineRule="auto"/>
        <w:jc w:val="both"/>
        <w:outlineLvl w:val="2"/>
        <w:rPr>
          <w:rFonts w:ascii="Times New Roman" w:eastAsia="Times New Roman" w:hAnsi="Times New Roman" w:cs="Times New Roman"/>
          <w:b/>
          <w:bCs/>
          <w:sz w:val="28"/>
          <w:szCs w:val="28"/>
          <w:lang w:eastAsia="pl-PL"/>
        </w:rPr>
      </w:pPr>
      <w:r w:rsidRPr="00534179">
        <w:rPr>
          <w:rFonts w:ascii="Times New Roman" w:eastAsia="Times New Roman" w:hAnsi="Times New Roman" w:cs="Times New Roman"/>
          <w:b/>
          <w:bCs/>
          <w:sz w:val="28"/>
          <w:szCs w:val="28"/>
          <w:lang w:eastAsia="pl-PL"/>
        </w:rPr>
        <w:t>Ad.pkt.1</w:t>
      </w:r>
    </w:p>
    <w:p w:rsidR="00F8609D" w:rsidRPr="00534179" w:rsidRDefault="00F8609D" w:rsidP="00F8609D">
      <w:pPr>
        <w:spacing w:after="0" w:line="276" w:lineRule="auto"/>
        <w:ind w:firstLine="708"/>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O godz. 10</w:t>
      </w:r>
      <w:r w:rsidRPr="00534179">
        <w:rPr>
          <w:rFonts w:ascii="Times New Roman" w:eastAsia="Times New Roman" w:hAnsi="Times New Roman" w:cs="Times New Roman"/>
          <w:sz w:val="28"/>
          <w:szCs w:val="28"/>
          <w:vertAlign w:val="superscript"/>
          <w:lang w:eastAsia="pl-PL"/>
        </w:rPr>
        <w:t xml:space="preserve">05 </w:t>
      </w:r>
      <w:r w:rsidRPr="00534179">
        <w:rPr>
          <w:rFonts w:ascii="Times New Roman" w:eastAsia="Times New Roman" w:hAnsi="Times New Roman" w:cs="Times New Roman"/>
          <w:sz w:val="28"/>
          <w:szCs w:val="28"/>
          <w:lang w:eastAsia="pl-PL"/>
        </w:rPr>
        <w:t xml:space="preserve"> przewodniczący Rady Gminy Płońsk otworzył XVII sesję Rady Gminy Płońsk. Powitał przybyłych: radnych, sołtysów, wójta Aleksandra Jarosławskiego,  dyrektorów Wydziałów Urzędu Gminy, prezesa GZK Spółka z o.o. w Płońsku,  komendanta Państwowej   Powiatowej Straży Pożarnej</w:t>
      </w:r>
      <w:r w:rsidR="00B35BD3" w:rsidRPr="00534179">
        <w:rPr>
          <w:rFonts w:ascii="Times New Roman" w:eastAsia="Times New Roman" w:hAnsi="Times New Roman" w:cs="Times New Roman"/>
          <w:sz w:val="28"/>
          <w:szCs w:val="28"/>
          <w:lang w:eastAsia="pl-PL"/>
        </w:rPr>
        <w:t xml:space="preserve"> i przedstawiciela Komendy Policji w Płońsku.</w:t>
      </w:r>
    </w:p>
    <w:p w:rsidR="00F8609D" w:rsidRPr="00534179" w:rsidRDefault="00F8609D" w:rsidP="00F8609D">
      <w:pPr>
        <w:spacing w:after="0" w:line="276" w:lineRule="auto"/>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 xml:space="preserve">Na 15 radnych ustawowego </w:t>
      </w:r>
      <w:r w:rsidR="00B35BD3" w:rsidRPr="00534179">
        <w:rPr>
          <w:rFonts w:ascii="Times New Roman" w:eastAsia="Times New Roman" w:hAnsi="Times New Roman" w:cs="Times New Roman"/>
          <w:sz w:val="28"/>
          <w:szCs w:val="28"/>
          <w:lang w:eastAsia="pl-PL"/>
        </w:rPr>
        <w:t>składu rady na sesję przybyło 15</w:t>
      </w:r>
      <w:r w:rsidRPr="00534179">
        <w:rPr>
          <w:rFonts w:ascii="Times New Roman" w:eastAsia="Times New Roman" w:hAnsi="Times New Roman" w:cs="Times New Roman"/>
          <w:sz w:val="28"/>
          <w:szCs w:val="28"/>
          <w:lang w:eastAsia="pl-PL"/>
        </w:rPr>
        <w:t>.</w:t>
      </w:r>
    </w:p>
    <w:p w:rsidR="00F8609D" w:rsidRPr="00534179" w:rsidRDefault="00F8609D" w:rsidP="00F8609D">
      <w:pPr>
        <w:spacing w:after="0" w:line="276" w:lineRule="auto"/>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Przewodniczący Rady stwierdził kworum, Rada jest władna do podejmowania prawomocnych uchwał.</w:t>
      </w:r>
    </w:p>
    <w:p w:rsidR="00F8609D" w:rsidRPr="00534179" w:rsidRDefault="00F8609D" w:rsidP="00F8609D">
      <w:pPr>
        <w:spacing w:after="0" w:line="276" w:lineRule="auto"/>
        <w:jc w:val="both"/>
        <w:rPr>
          <w:rFonts w:ascii="Times New Roman" w:eastAsia="Times New Roman" w:hAnsi="Times New Roman" w:cs="Times New Roman"/>
          <w:sz w:val="28"/>
          <w:szCs w:val="28"/>
          <w:lang w:eastAsia="pl-PL"/>
        </w:rPr>
      </w:pPr>
    </w:p>
    <w:p w:rsidR="00F8609D" w:rsidRPr="00534179" w:rsidRDefault="00F8609D" w:rsidP="00F8609D">
      <w:pPr>
        <w:keepNext/>
        <w:spacing w:after="0" w:line="276" w:lineRule="auto"/>
        <w:jc w:val="both"/>
        <w:outlineLvl w:val="3"/>
        <w:rPr>
          <w:rFonts w:ascii="Times New Roman" w:eastAsia="Times New Roman" w:hAnsi="Times New Roman" w:cs="Times New Roman"/>
          <w:b/>
          <w:bCs/>
          <w:sz w:val="28"/>
          <w:szCs w:val="28"/>
          <w:lang w:eastAsia="pl-PL"/>
        </w:rPr>
      </w:pPr>
      <w:r w:rsidRPr="00534179">
        <w:rPr>
          <w:rFonts w:ascii="Times New Roman" w:eastAsia="Times New Roman" w:hAnsi="Times New Roman" w:cs="Times New Roman"/>
          <w:b/>
          <w:bCs/>
          <w:sz w:val="28"/>
          <w:szCs w:val="28"/>
          <w:lang w:eastAsia="pl-PL"/>
        </w:rPr>
        <w:t>Ad.pkt.2</w:t>
      </w:r>
    </w:p>
    <w:p w:rsidR="00F8609D" w:rsidRPr="00534179" w:rsidRDefault="00F8609D" w:rsidP="00F8609D">
      <w:pPr>
        <w:spacing w:after="0" w:line="276" w:lineRule="auto"/>
        <w:ind w:firstLine="708"/>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Protokół z XV</w:t>
      </w:r>
      <w:r w:rsidR="00053EC5" w:rsidRPr="00534179">
        <w:rPr>
          <w:rFonts w:ascii="Times New Roman" w:eastAsia="Times New Roman" w:hAnsi="Times New Roman" w:cs="Times New Roman"/>
          <w:sz w:val="28"/>
          <w:szCs w:val="28"/>
          <w:lang w:eastAsia="pl-PL"/>
        </w:rPr>
        <w:t>I</w:t>
      </w:r>
      <w:r w:rsidRPr="00534179">
        <w:rPr>
          <w:rFonts w:ascii="Times New Roman" w:eastAsia="Times New Roman" w:hAnsi="Times New Roman" w:cs="Times New Roman"/>
          <w:sz w:val="28"/>
          <w:szCs w:val="28"/>
          <w:lang w:eastAsia="pl-PL"/>
        </w:rPr>
        <w:t xml:space="preserve"> sesji Rady wyłożony był do wglądu w biurze Rady , uwag nie zgłoszono.</w:t>
      </w:r>
    </w:p>
    <w:p w:rsidR="00F8609D" w:rsidRPr="00534179" w:rsidRDefault="00F8609D" w:rsidP="00F8609D">
      <w:pPr>
        <w:spacing w:after="0" w:line="276" w:lineRule="auto"/>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 xml:space="preserve">W głosowaniu Rada </w:t>
      </w:r>
      <w:r w:rsidR="00053EC5" w:rsidRPr="00534179">
        <w:rPr>
          <w:rFonts w:ascii="Times New Roman" w:eastAsia="Times New Roman" w:hAnsi="Times New Roman" w:cs="Times New Roman"/>
          <w:sz w:val="28"/>
          <w:szCs w:val="28"/>
          <w:lang w:eastAsia="pl-PL"/>
        </w:rPr>
        <w:t>jednogłośnie 15</w:t>
      </w:r>
      <w:r w:rsidRPr="00534179">
        <w:rPr>
          <w:rFonts w:ascii="Times New Roman" w:eastAsia="Times New Roman" w:hAnsi="Times New Roman" w:cs="Times New Roman"/>
          <w:sz w:val="28"/>
          <w:szCs w:val="28"/>
          <w:lang w:eastAsia="pl-PL"/>
        </w:rPr>
        <w:t xml:space="preserve"> gł. „za”, 0 gł. „przeciw”, 0 gł. „wstrzymujących się” przyjęła protokół z XV</w:t>
      </w:r>
      <w:r w:rsidR="00053EC5" w:rsidRPr="00534179">
        <w:rPr>
          <w:rFonts w:ascii="Times New Roman" w:eastAsia="Times New Roman" w:hAnsi="Times New Roman" w:cs="Times New Roman"/>
          <w:sz w:val="28"/>
          <w:szCs w:val="28"/>
          <w:lang w:eastAsia="pl-PL"/>
        </w:rPr>
        <w:t>I</w:t>
      </w:r>
      <w:r w:rsidRPr="00534179">
        <w:rPr>
          <w:rFonts w:ascii="Times New Roman" w:eastAsia="Times New Roman" w:hAnsi="Times New Roman" w:cs="Times New Roman"/>
          <w:sz w:val="28"/>
          <w:szCs w:val="28"/>
          <w:lang w:eastAsia="pl-PL"/>
        </w:rPr>
        <w:t xml:space="preserve"> sesji</w:t>
      </w:r>
      <w:r w:rsidR="00053EC5" w:rsidRPr="00534179">
        <w:rPr>
          <w:rFonts w:ascii="Times New Roman" w:eastAsia="Times New Roman" w:hAnsi="Times New Roman" w:cs="Times New Roman"/>
          <w:sz w:val="28"/>
          <w:szCs w:val="28"/>
          <w:lang w:eastAsia="pl-PL"/>
        </w:rPr>
        <w:t xml:space="preserve"> z dnia 10 grudnia</w:t>
      </w:r>
      <w:r w:rsidRPr="00534179">
        <w:rPr>
          <w:rFonts w:ascii="Times New Roman" w:eastAsia="Times New Roman" w:hAnsi="Times New Roman" w:cs="Times New Roman"/>
          <w:sz w:val="28"/>
          <w:szCs w:val="28"/>
          <w:lang w:eastAsia="pl-PL"/>
        </w:rPr>
        <w:t xml:space="preserve"> 2015 r.</w:t>
      </w:r>
    </w:p>
    <w:p w:rsidR="00F8609D" w:rsidRPr="00534179" w:rsidRDefault="00F8609D" w:rsidP="00F8609D">
      <w:pPr>
        <w:spacing w:after="0" w:line="276" w:lineRule="auto"/>
        <w:rPr>
          <w:rFonts w:ascii="Times New Roman" w:eastAsia="Times New Roman" w:hAnsi="Times New Roman" w:cs="Times New Roman"/>
          <w:sz w:val="28"/>
          <w:szCs w:val="28"/>
          <w:lang w:eastAsia="pl-PL"/>
        </w:rPr>
      </w:pPr>
    </w:p>
    <w:p w:rsidR="00F8609D" w:rsidRPr="00534179" w:rsidRDefault="00F8609D" w:rsidP="00F8609D">
      <w:pPr>
        <w:spacing w:after="0" w:line="276" w:lineRule="auto"/>
        <w:rPr>
          <w:rFonts w:ascii="Times New Roman" w:eastAsia="Times New Roman" w:hAnsi="Times New Roman" w:cs="Times New Roman"/>
          <w:b/>
          <w:sz w:val="28"/>
          <w:szCs w:val="28"/>
          <w:lang w:eastAsia="pl-PL"/>
        </w:rPr>
      </w:pPr>
      <w:r w:rsidRPr="00534179">
        <w:rPr>
          <w:rFonts w:ascii="Times New Roman" w:eastAsia="Times New Roman" w:hAnsi="Times New Roman" w:cs="Times New Roman"/>
          <w:b/>
          <w:sz w:val="28"/>
          <w:szCs w:val="28"/>
          <w:lang w:eastAsia="pl-PL"/>
        </w:rPr>
        <w:t>Ad. pkt. 3</w:t>
      </w:r>
    </w:p>
    <w:p w:rsidR="00F8609D" w:rsidRPr="00534179" w:rsidRDefault="00F8609D" w:rsidP="00F8609D">
      <w:pPr>
        <w:spacing w:after="0" w:line="276" w:lineRule="auto"/>
        <w:ind w:firstLine="708"/>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Przewodniczący obrad poinformował, że porządek</w:t>
      </w:r>
      <w:r w:rsidR="00C62C62">
        <w:rPr>
          <w:rFonts w:ascii="Times New Roman" w:eastAsia="Times New Roman" w:hAnsi="Times New Roman" w:cs="Times New Roman"/>
          <w:sz w:val="28"/>
          <w:szCs w:val="28"/>
          <w:lang w:eastAsia="pl-PL"/>
        </w:rPr>
        <w:t xml:space="preserve"> sesji wraz z materiałami oraz projektem budżetu na 2016 rok radni </w:t>
      </w:r>
      <w:r w:rsidRPr="00534179">
        <w:rPr>
          <w:rFonts w:ascii="Times New Roman" w:eastAsia="Times New Roman" w:hAnsi="Times New Roman" w:cs="Times New Roman"/>
          <w:sz w:val="28"/>
          <w:szCs w:val="28"/>
          <w:lang w:eastAsia="pl-PL"/>
        </w:rPr>
        <w:t xml:space="preserve">otrzymali we właściwym terminie. </w:t>
      </w:r>
    </w:p>
    <w:p w:rsidR="00F8609D" w:rsidRDefault="00F8609D" w:rsidP="00F8609D">
      <w:pPr>
        <w:spacing w:after="0" w:line="276" w:lineRule="auto"/>
        <w:ind w:firstLine="708"/>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t>W związku z wnioskiem Wójta i stanowiskiem Stałych Komisji Rady wystąpił o  wprowadzenie do por</w:t>
      </w:r>
      <w:r w:rsidR="00C62C62">
        <w:rPr>
          <w:rFonts w:ascii="Times New Roman" w:eastAsia="Times New Roman" w:hAnsi="Times New Roman" w:cs="Times New Roman"/>
          <w:sz w:val="28"/>
          <w:szCs w:val="28"/>
          <w:lang w:eastAsia="pl-PL"/>
        </w:rPr>
        <w:t>ządku sesji dodatkowych punktów</w:t>
      </w:r>
      <w:r w:rsidRPr="00534179">
        <w:rPr>
          <w:rFonts w:ascii="Times New Roman" w:eastAsia="Times New Roman" w:hAnsi="Times New Roman" w:cs="Times New Roman"/>
          <w:sz w:val="28"/>
          <w:szCs w:val="28"/>
          <w:lang w:eastAsia="pl-PL"/>
        </w:rPr>
        <w:t xml:space="preserve">: </w:t>
      </w:r>
    </w:p>
    <w:p w:rsidR="00C62C62" w:rsidRDefault="00C62C62" w:rsidP="00C62C62">
      <w:pPr>
        <w:pStyle w:val="Akapitzlist"/>
        <w:numPr>
          <w:ilvl w:val="0"/>
          <w:numId w:val="2"/>
        </w:num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„podjęcie uchwały zmieniającej uchwałę w sprawie zaciągnięcia długoterminowego kredytu „ – jako punkt 12,</w:t>
      </w:r>
    </w:p>
    <w:p w:rsidR="00C62C62" w:rsidRDefault="00C62C62" w:rsidP="00C62C62">
      <w:pPr>
        <w:pStyle w:val="Akapitzlist"/>
        <w:numPr>
          <w:ilvl w:val="0"/>
          <w:numId w:val="2"/>
        </w:num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„podjęcie uchwały w sprawie ustalenia trybu udzielania i rozliczania dotacji z budżetu Gminy Płońsk na prowadzenie niepublicznych przedszkoli oraz niepublicznych innych form wychowania przedszkolnego, a także trybu i prawidłowości ich pobierania i wykorzystania” – jako punkt 13,</w:t>
      </w:r>
    </w:p>
    <w:p w:rsidR="00F95877" w:rsidRPr="00F95877" w:rsidRDefault="00F95877" w:rsidP="00F95877">
      <w:pPr>
        <w:pStyle w:val="Akapitzlist"/>
        <w:numPr>
          <w:ilvl w:val="0"/>
          <w:numId w:val="2"/>
        </w:num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„podjęcie uchwały w sprawie upoważnienia Wójta Gminy Płońsk do zawarcia porozumienia z Gminą Dzierzążnia” – jako punkt 14.</w:t>
      </w:r>
    </w:p>
    <w:p w:rsidR="00F8609D" w:rsidRPr="00534179" w:rsidRDefault="00F8609D" w:rsidP="00F8609D">
      <w:pPr>
        <w:spacing w:after="0" w:line="276" w:lineRule="auto"/>
        <w:jc w:val="both"/>
        <w:rPr>
          <w:rFonts w:ascii="Times New Roman" w:eastAsia="Times New Roman" w:hAnsi="Times New Roman" w:cs="Times New Roman"/>
          <w:sz w:val="28"/>
          <w:szCs w:val="28"/>
          <w:lang w:eastAsia="pl-PL"/>
        </w:rPr>
      </w:pPr>
      <w:r w:rsidRPr="00534179">
        <w:rPr>
          <w:rFonts w:ascii="Times New Roman" w:eastAsia="Times New Roman" w:hAnsi="Times New Roman" w:cs="Times New Roman"/>
          <w:sz w:val="28"/>
          <w:szCs w:val="28"/>
          <w:lang w:eastAsia="pl-PL"/>
        </w:rPr>
        <w:lastRenderedPageBreak/>
        <w:t>W</w:t>
      </w:r>
      <w:r w:rsidR="00F95877">
        <w:rPr>
          <w:rFonts w:ascii="Times New Roman" w:eastAsia="Times New Roman" w:hAnsi="Times New Roman" w:cs="Times New Roman"/>
          <w:sz w:val="28"/>
          <w:szCs w:val="28"/>
          <w:lang w:eastAsia="pl-PL"/>
        </w:rPr>
        <w:t xml:space="preserve"> głosowaniu Rada jednogłośnie 15</w:t>
      </w:r>
      <w:r w:rsidRPr="00534179">
        <w:rPr>
          <w:rFonts w:ascii="Times New Roman" w:eastAsia="Times New Roman" w:hAnsi="Times New Roman" w:cs="Times New Roman"/>
          <w:sz w:val="28"/>
          <w:szCs w:val="28"/>
          <w:lang w:eastAsia="pl-PL"/>
        </w:rPr>
        <w:t xml:space="preserve"> gł. „za”, 0 gł. „przeciw”, 0 gł. „wstrzymujących się”  wniosek przyjęła.</w:t>
      </w:r>
    </w:p>
    <w:p w:rsidR="00BB30E6" w:rsidRPr="00BB30E6" w:rsidRDefault="00F8609D" w:rsidP="00BB30E6">
      <w:pPr>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 xml:space="preserve">Przewodniczący obrad odczytał  znowelizowany porządek sesji. </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Otwarcie sesji.</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Przyjęcie protokołu z XVI sesji Rady.</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Zgłaszanie i głosowanie wniosków do porządku sesji.</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 xml:space="preserve">Zapytania i interpelacje. </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 xml:space="preserve">Wystąpienia zaproszonych gości. </w:t>
      </w:r>
    </w:p>
    <w:p w:rsidR="00BB30E6" w:rsidRPr="00BB30E6" w:rsidRDefault="00BB30E6" w:rsidP="00BB30E6">
      <w:pPr>
        <w:numPr>
          <w:ilvl w:val="0"/>
          <w:numId w:val="1"/>
        </w:numPr>
        <w:tabs>
          <w:tab w:val="num" w:pos="785"/>
        </w:tabs>
        <w:spacing w:after="0" w:line="240" w:lineRule="auto"/>
        <w:ind w:left="785"/>
        <w:contextualSpacing/>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uchwalenia miejscowego planu zagospodarowania przestrzennego miejscowości Szerominek gm. Płońsk.</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przyjęcia Planu Rozwoju Lokalnego Gminy Płońsk na lata 2015 -2020.</w:t>
      </w:r>
    </w:p>
    <w:p w:rsidR="00BB30E6" w:rsidRPr="00BB30E6" w:rsidRDefault="00BB30E6" w:rsidP="00BB30E6">
      <w:pPr>
        <w:numPr>
          <w:ilvl w:val="0"/>
          <w:numId w:val="1"/>
        </w:numPr>
        <w:tabs>
          <w:tab w:val="num" w:pos="785"/>
        </w:tabs>
        <w:spacing w:after="0" w:line="240" w:lineRule="auto"/>
        <w:ind w:left="785"/>
        <w:contextualSpacing/>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uchwalenia Wieloletniej Prognozy Finansowej Gminy Płońsk.</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Budżetowej Gminy Płońsk na 2016 rok:</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a/ przedstawienie projektu uchwały budżetowej wraz z uzasadnieniem i materiałami informacyjnymi,</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b/ odczytanie opinii Regionalnej Izby Obrachunkowej,</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c/ odczytanie opinii Komisji Planowania , Budżetu i Finansów,</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d/ przedstawienie ewentualnych autopoprawek Wójta do projektu uchwały budżetowej,</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e/ dyskusja nad projektem uchwały budżetowej,</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f/ głosowanie wniesionych propozycji autopoprawek Wójta,</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g/ głosowanie wniosków Komisji Planowania , Budżetu i Finansów nieuwzględnionych w autopoprawce Wójta oraz pozostałych zgłoszonych wniosków,</w:t>
      </w:r>
    </w:p>
    <w:p w:rsidR="00BB30E6" w:rsidRPr="00BB30E6" w:rsidRDefault="00BB30E6" w:rsidP="00BB30E6">
      <w:pPr>
        <w:spacing w:after="0" w:line="240" w:lineRule="auto"/>
        <w:ind w:left="360"/>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h/ głosowanie nad przyjęciem uchwały budżetowej.</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zmiany Wieloletniej Prognozy Finansowej Gminy Płońsk.</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zmiany uchwały budżetowej gminy Płońsk na 2015 rok.</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zmieniającej uchwałę w sprawie zaciągnięcia długoterminowego kredytu.</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ustalenia trybu udzielania i rozliczania dotacji z budżetu Gminy Płońsk na prowadzenie niepublicznych przedszkoli oraz niepublicznych innych form wychowania przedszkolnego, a także trybu i prawidłowości ich pobrania i wykorzystania.</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Podjęcie uchwały w sprawie upoważnienia Wójta Gminy Płońsk do zawarcia porozumienia z Gminą Dzierzążnia.</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Informacja międzysesyjna Wójta.</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Wolne wnioski i odpowiedzi.</w:t>
      </w:r>
    </w:p>
    <w:p w:rsidR="00BB30E6" w:rsidRPr="00BB30E6" w:rsidRDefault="00BB30E6" w:rsidP="00BB30E6">
      <w:pPr>
        <w:numPr>
          <w:ilvl w:val="0"/>
          <w:numId w:val="1"/>
        </w:numPr>
        <w:tabs>
          <w:tab w:val="num" w:pos="785"/>
        </w:tabs>
        <w:spacing w:after="0" w:line="240" w:lineRule="auto"/>
        <w:ind w:left="785"/>
        <w:jc w:val="both"/>
        <w:rPr>
          <w:rFonts w:ascii="Times New Roman" w:eastAsia="Times New Roman" w:hAnsi="Times New Roman" w:cs="Times New Roman"/>
          <w:sz w:val="28"/>
          <w:szCs w:val="28"/>
          <w:lang w:eastAsia="pl-PL"/>
        </w:rPr>
      </w:pPr>
      <w:r w:rsidRPr="00BB30E6">
        <w:rPr>
          <w:rFonts w:ascii="Times New Roman" w:eastAsia="Times New Roman" w:hAnsi="Times New Roman" w:cs="Times New Roman"/>
          <w:sz w:val="28"/>
          <w:szCs w:val="28"/>
          <w:lang w:eastAsia="pl-PL"/>
        </w:rPr>
        <w:t>Zamknięcie sesji.</w:t>
      </w:r>
    </w:p>
    <w:p w:rsidR="00BB30E6" w:rsidRDefault="00BB30E6" w:rsidP="00BB30E6">
      <w:pPr>
        <w:spacing w:after="0" w:line="240" w:lineRule="auto"/>
        <w:jc w:val="both"/>
        <w:rPr>
          <w:rFonts w:ascii="Times New Roman" w:eastAsia="Times New Roman" w:hAnsi="Times New Roman" w:cs="Times New Roman"/>
          <w:sz w:val="24"/>
          <w:szCs w:val="24"/>
          <w:lang w:eastAsia="pl-PL"/>
        </w:rPr>
      </w:pPr>
    </w:p>
    <w:p w:rsidR="00F8609D" w:rsidRPr="00534179" w:rsidRDefault="00F8609D" w:rsidP="00F8609D">
      <w:pPr>
        <w:spacing w:after="0" w:line="276" w:lineRule="auto"/>
        <w:ind w:left="360"/>
        <w:jc w:val="both"/>
        <w:rPr>
          <w:rFonts w:ascii="Times New Roman" w:eastAsia="Times New Roman" w:hAnsi="Times New Roman" w:cs="Times New Roman"/>
          <w:sz w:val="28"/>
          <w:szCs w:val="28"/>
          <w:lang w:eastAsia="pl-PL"/>
        </w:rPr>
      </w:pPr>
    </w:p>
    <w:p w:rsidR="00F95877" w:rsidRPr="00534179" w:rsidRDefault="00F95877" w:rsidP="00F8609D">
      <w:pPr>
        <w:spacing w:after="0" w:line="240" w:lineRule="auto"/>
        <w:jc w:val="both"/>
        <w:rPr>
          <w:rFonts w:ascii="Times New Roman" w:eastAsia="Times New Roman" w:hAnsi="Times New Roman" w:cs="Times New Roman"/>
          <w:sz w:val="28"/>
          <w:szCs w:val="28"/>
          <w:lang w:eastAsia="pl-PL"/>
        </w:rPr>
      </w:pPr>
    </w:p>
    <w:p w:rsidR="00534179" w:rsidRPr="00534179" w:rsidRDefault="00BB30E6" w:rsidP="00534179">
      <w:pPr>
        <w:pStyle w:val="Tekstpodstawowywcity"/>
        <w:ind w:firstLine="0"/>
        <w:rPr>
          <w:b/>
          <w:sz w:val="28"/>
          <w:szCs w:val="28"/>
        </w:rPr>
      </w:pPr>
      <w:r>
        <w:rPr>
          <w:b/>
          <w:sz w:val="28"/>
          <w:szCs w:val="28"/>
        </w:rPr>
        <w:t>Ad. pkt. 4</w:t>
      </w:r>
    </w:p>
    <w:p w:rsidR="00534179" w:rsidRPr="00534179" w:rsidRDefault="00534179" w:rsidP="00534179">
      <w:pPr>
        <w:pStyle w:val="Tekstpodstawowywcity"/>
        <w:ind w:firstLine="0"/>
        <w:rPr>
          <w:sz w:val="28"/>
          <w:szCs w:val="28"/>
        </w:rPr>
      </w:pPr>
      <w:r w:rsidRPr="00534179">
        <w:rPr>
          <w:sz w:val="28"/>
          <w:szCs w:val="28"/>
        </w:rPr>
        <w:t>Nie zgłoszono zapytań.</w:t>
      </w:r>
    </w:p>
    <w:p w:rsidR="00534179" w:rsidRPr="00534179" w:rsidRDefault="00534179" w:rsidP="00534179">
      <w:pPr>
        <w:pStyle w:val="Tekstpodstawowywcity"/>
        <w:ind w:firstLine="0"/>
        <w:rPr>
          <w:sz w:val="28"/>
          <w:szCs w:val="28"/>
        </w:rPr>
      </w:pPr>
    </w:p>
    <w:p w:rsidR="00534179" w:rsidRPr="00534179" w:rsidRDefault="00BB30E6" w:rsidP="00534179">
      <w:pPr>
        <w:pStyle w:val="Tekstpodstawowywcity"/>
        <w:ind w:firstLine="0"/>
        <w:rPr>
          <w:b/>
          <w:sz w:val="28"/>
          <w:szCs w:val="28"/>
        </w:rPr>
      </w:pPr>
      <w:r>
        <w:rPr>
          <w:b/>
          <w:sz w:val="28"/>
          <w:szCs w:val="28"/>
        </w:rPr>
        <w:t>Ad. pkt. 5</w:t>
      </w:r>
    </w:p>
    <w:p w:rsidR="00534179" w:rsidRPr="00534179" w:rsidRDefault="00534179" w:rsidP="00534179">
      <w:pPr>
        <w:pStyle w:val="Tekstpodstawowywcity"/>
        <w:ind w:firstLine="708"/>
        <w:rPr>
          <w:sz w:val="28"/>
          <w:szCs w:val="28"/>
        </w:rPr>
      </w:pPr>
      <w:r w:rsidRPr="00534179">
        <w:rPr>
          <w:sz w:val="28"/>
          <w:szCs w:val="28"/>
        </w:rPr>
        <w:t>Nikt z gości zaproszonych gości nie wyraził woli zabrania głosu.</w:t>
      </w:r>
    </w:p>
    <w:p w:rsidR="00534179" w:rsidRPr="00534179" w:rsidRDefault="00534179" w:rsidP="00534179">
      <w:pPr>
        <w:pStyle w:val="Tekstpodstawowywcity"/>
        <w:ind w:firstLine="0"/>
        <w:rPr>
          <w:sz w:val="28"/>
          <w:szCs w:val="28"/>
        </w:rPr>
      </w:pPr>
    </w:p>
    <w:p w:rsidR="00534179" w:rsidRPr="00534179" w:rsidRDefault="00C352EB" w:rsidP="00534179">
      <w:pPr>
        <w:pStyle w:val="Tekstpodstawowywcity"/>
        <w:ind w:firstLine="0"/>
        <w:rPr>
          <w:b/>
          <w:sz w:val="28"/>
          <w:szCs w:val="28"/>
        </w:rPr>
      </w:pPr>
      <w:r>
        <w:rPr>
          <w:b/>
          <w:sz w:val="28"/>
          <w:szCs w:val="28"/>
        </w:rPr>
        <w:t>Ad. pkt. 6</w:t>
      </w:r>
    </w:p>
    <w:p w:rsidR="00A54141" w:rsidRDefault="00534179" w:rsidP="00534179">
      <w:pPr>
        <w:pStyle w:val="Tekstpodstawowywcity"/>
        <w:ind w:firstLine="708"/>
        <w:rPr>
          <w:sz w:val="28"/>
          <w:szCs w:val="28"/>
        </w:rPr>
      </w:pPr>
      <w:r w:rsidRPr="008D2DFA">
        <w:rPr>
          <w:sz w:val="28"/>
          <w:szCs w:val="28"/>
        </w:rPr>
        <w:t>Przewodniczący Rady poinformował, że przed sesją obradował</w:t>
      </w:r>
      <w:r w:rsidR="00CC7252">
        <w:rPr>
          <w:sz w:val="28"/>
          <w:szCs w:val="28"/>
        </w:rPr>
        <w:t xml:space="preserve">y wszystkie Stałe Komisje Rady i wypracowały pozytywne opinie o projektach proponowanych uchwał. </w:t>
      </w:r>
    </w:p>
    <w:p w:rsidR="004E5612" w:rsidRDefault="004E5612" w:rsidP="00534179">
      <w:pPr>
        <w:pStyle w:val="Tekstpodstawowywcity"/>
        <w:ind w:firstLine="708"/>
        <w:rPr>
          <w:sz w:val="28"/>
          <w:szCs w:val="28"/>
        </w:rPr>
      </w:pPr>
      <w:r>
        <w:rPr>
          <w:sz w:val="28"/>
          <w:szCs w:val="28"/>
        </w:rPr>
        <w:t>Z</w:t>
      </w:r>
      <w:r w:rsidR="00685800">
        <w:rPr>
          <w:sz w:val="28"/>
          <w:szCs w:val="28"/>
        </w:rPr>
        <w:t>apoznał zebranych z historią przyjęcia Miejscowego Planu Zagospodarowania Przestrzennego miejscowości Szerominek.</w:t>
      </w:r>
    </w:p>
    <w:p w:rsidR="004E5612" w:rsidRDefault="004E5612" w:rsidP="00534179">
      <w:pPr>
        <w:pStyle w:val="Tekstpodstawowywcity"/>
        <w:ind w:firstLine="708"/>
        <w:rPr>
          <w:sz w:val="28"/>
          <w:szCs w:val="28"/>
        </w:rPr>
      </w:pPr>
      <w:r>
        <w:rPr>
          <w:sz w:val="28"/>
          <w:szCs w:val="28"/>
        </w:rPr>
        <w:t>25 czerwca 2010 r. Rada podjęła uchwałę o przystąpieniu do sporządzenia miejscowego planu zagospodarowania przestrzennego miejscowości Szerominek.</w:t>
      </w:r>
    </w:p>
    <w:p w:rsidR="004E5612" w:rsidRDefault="004E5612" w:rsidP="00534179">
      <w:pPr>
        <w:pStyle w:val="Tekstpodstawowywcity"/>
        <w:ind w:firstLine="708"/>
        <w:rPr>
          <w:sz w:val="28"/>
          <w:szCs w:val="28"/>
        </w:rPr>
      </w:pPr>
      <w:r>
        <w:rPr>
          <w:sz w:val="28"/>
          <w:szCs w:val="28"/>
        </w:rPr>
        <w:t>16 sierpnia 2011 r. ukazało się ogłoszenie o przystąpieniu.</w:t>
      </w:r>
    </w:p>
    <w:p w:rsidR="004E5612" w:rsidRDefault="004E5612" w:rsidP="00534179">
      <w:pPr>
        <w:pStyle w:val="Tekstpodstawowywcity"/>
        <w:ind w:firstLine="708"/>
        <w:rPr>
          <w:sz w:val="28"/>
          <w:szCs w:val="28"/>
        </w:rPr>
      </w:pPr>
      <w:r>
        <w:rPr>
          <w:sz w:val="28"/>
          <w:szCs w:val="28"/>
        </w:rPr>
        <w:t>07 lutego 201 r. projekt planu przesłany został do uzgodnień.</w:t>
      </w:r>
    </w:p>
    <w:p w:rsidR="004E5612" w:rsidRDefault="004E5612" w:rsidP="00534179">
      <w:pPr>
        <w:pStyle w:val="Tekstpodstawowywcity"/>
        <w:ind w:firstLine="708"/>
        <w:rPr>
          <w:sz w:val="28"/>
          <w:szCs w:val="28"/>
        </w:rPr>
      </w:pPr>
      <w:r>
        <w:rPr>
          <w:sz w:val="28"/>
          <w:szCs w:val="28"/>
        </w:rPr>
        <w:t>24 lipca 2012 r. Wójt wystąpił do Ministra Rolnictwa o uzyskanie zgody na przekształcenie  36,4716 ha (zgoda na 34,5022 ha, brak zgody na 1,4948 ha – decyzja z dnia 13.02.2013 r.).</w:t>
      </w:r>
    </w:p>
    <w:p w:rsidR="004E5612" w:rsidRDefault="004E5612" w:rsidP="00534179">
      <w:pPr>
        <w:pStyle w:val="Tekstpodstawowywcity"/>
        <w:ind w:firstLine="708"/>
        <w:rPr>
          <w:sz w:val="28"/>
          <w:szCs w:val="28"/>
        </w:rPr>
      </w:pPr>
      <w:r>
        <w:rPr>
          <w:sz w:val="28"/>
          <w:szCs w:val="28"/>
        </w:rPr>
        <w:t xml:space="preserve">Od 28.04. – 26.05.2013 r </w:t>
      </w:r>
      <w:r w:rsidR="008B106C">
        <w:rPr>
          <w:sz w:val="28"/>
          <w:szCs w:val="28"/>
        </w:rPr>
        <w:t>I wyłożenie projektu, wpłynęło 26 uwag, z czego 19 nieuwzględnionych.</w:t>
      </w:r>
    </w:p>
    <w:p w:rsidR="008B106C" w:rsidRDefault="008B106C" w:rsidP="00534179">
      <w:pPr>
        <w:pStyle w:val="Tekstpodstawowywcity"/>
        <w:ind w:firstLine="708"/>
        <w:rPr>
          <w:sz w:val="28"/>
          <w:szCs w:val="28"/>
        </w:rPr>
      </w:pPr>
      <w:r>
        <w:rPr>
          <w:sz w:val="28"/>
          <w:szCs w:val="28"/>
        </w:rPr>
        <w:t xml:space="preserve">27 czerwca 2013 r. Rada Gminy uchwaliła </w:t>
      </w:r>
      <w:proofErr w:type="spellStart"/>
      <w:r>
        <w:rPr>
          <w:sz w:val="28"/>
          <w:szCs w:val="28"/>
        </w:rPr>
        <w:t>mpzg</w:t>
      </w:r>
      <w:proofErr w:type="spellEnd"/>
      <w:r>
        <w:rPr>
          <w:sz w:val="28"/>
          <w:szCs w:val="28"/>
        </w:rPr>
        <w:t xml:space="preserve"> dla miejscowości Szerominek.</w:t>
      </w:r>
    </w:p>
    <w:p w:rsidR="008B106C" w:rsidRDefault="008B106C" w:rsidP="00534179">
      <w:pPr>
        <w:pStyle w:val="Tekstpodstawowywcity"/>
        <w:ind w:firstLine="708"/>
        <w:rPr>
          <w:sz w:val="28"/>
          <w:szCs w:val="28"/>
        </w:rPr>
      </w:pPr>
      <w:r>
        <w:rPr>
          <w:sz w:val="28"/>
          <w:szCs w:val="28"/>
        </w:rPr>
        <w:t xml:space="preserve">25 lutego 2014 r. do wojewody mazowieckiego wpłynęła skarga na uchwałę w sprawie przyjęcia Miejscowego Planu Zagospodarowania Przestrzennego dla m. Szerominek. </w:t>
      </w:r>
    </w:p>
    <w:p w:rsidR="008B106C" w:rsidRDefault="008B106C" w:rsidP="00534179">
      <w:pPr>
        <w:pStyle w:val="Tekstpodstawowywcity"/>
        <w:ind w:firstLine="708"/>
        <w:rPr>
          <w:sz w:val="28"/>
          <w:szCs w:val="28"/>
        </w:rPr>
      </w:pPr>
      <w:r>
        <w:rPr>
          <w:sz w:val="28"/>
          <w:szCs w:val="28"/>
        </w:rPr>
        <w:t>10 lipca 2014 r. Wojewódzki Sąd Administracyjny wydał wyrok stwierdzający nieważność zaskarżonej uchwały w całości.</w:t>
      </w:r>
    </w:p>
    <w:p w:rsidR="008B106C" w:rsidRDefault="008B106C" w:rsidP="00534179">
      <w:pPr>
        <w:pStyle w:val="Tekstpodstawowywcity"/>
        <w:ind w:firstLine="708"/>
        <w:rPr>
          <w:sz w:val="28"/>
          <w:szCs w:val="28"/>
        </w:rPr>
      </w:pPr>
      <w:r>
        <w:rPr>
          <w:sz w:val="28"/>
          <w:szCs w:val="28"/>
        </w:rPr>
        <w:t xml:space="preserve">23 marca 2015 r. Gmina przystąpiła do </w:t>
      </w:r>
      <w:r w:rsidR="00FB4223">
        <w:rPr>
          <w:sz w:val="28"/>
          <w:szCs w:val="28"/>
        </w:rPr>
        <w:t xml:space="preserve">powtórzenia </w:t>
      </w:r>
      <w:r>
        <w:rPr>
          <w:sz w:val="28"/>
          <w:szCs w:val="28"/>
        </w:rPr>
        <w:t xml:space="preserve">ponownego etapu </w:t>
      </w:r>
      <w:proofErr w:type="spellStart"/>
      <w:r w:rsidR="00FB4223">
        <w:rPr>
          <w:sz w:val="28"/>
          <w:szCs w:val="28"/>
        </w:rPr>
        <w:t>mpzp</w:t>
      </w:r>
      <w:proofErr w:type="spellEnd"/>
      <w:r w:rsidR="00FB4223">
        <w:rPr>
          <w:sz w:val="28"/>
          <w:szCs w:val="28"/>
        </w:rPr>
        <w:t xml:space="preserve"> miejscowości Szerominek – przesłano projekt planu do uzgodnień.</w:t>
      </w:r>
    </w:p>
    <w:p w:rsidR="00FB4223" w:rsidRDefault="00FB4223" w:rsidP="00534179">
      <w:pPr>
        <w:pStyle w:val="Tekstpodstawowywcity"/>
        <w:ind w:firstLine="708"/>
        <w:rPr>
          <w:sz w:val="28"/>
          <w:szCs w:val="28"/>
        </w:rPr>
      </w:pPr>
      <w:r>
        <w:rPr>
          <w:sz w:val="28"/>
          <w:szCs w:val="28"/>
        </w:rPr>
        <w:t>16 marca 2015 r. zaszła konieczność (w związku z pismem Powiatowego Zarządu Dróg – zarządca drogi powiatowej) wystąpienia do Ministra Rolnictwa z wnioskiem na zamianę przeznaczenia gruntów pod poszerzenie drogi powiatowej 0,9386 ha, zgodę uzyskano na całość.</w:t>
      </w:r>
    </w:p>
    <w:p w:rsidR="00EA1350" w:rsidRDefault="006A58ED" w:rsidP="00534179">
      <w:pPr>
        <w:pStyle w:val="Tekstpodstawowywcity"/>
        <w:ind w:firstLine="708"/>
        <w:rPr>
          <w:sz w:val="28"/>
          <w:szCs w:val="28"/>
        </w:rPr>
      </w:pPr>
      <w:r>
        <w:rPr>
          <w:sz w:val="28"/>
          <w:szCs w:val="28"/>
        </w:rPr>
        <w:t>I wyłożenie projektu od 02 – 23 lipca 2015 r. Do dnia 06 sierpnia 2015 r</w:t>
      </w:r>
      <w:r w:rsidR="005D0706">
        <w:rPr>
          <w:sz w:val="28"/>
          <w:szCs w:val="28"/>
        </w:rPr>
        <w:t>.</w:t>
      </w:r>
      <w:r w:rsidR="00EA1350">
        <w:rPr>
          <w:sz w:val="28"/>
          <w:szCs w:val="28"/>
        </w:rPr>
        <w:t xml:space="preserve"> do Wójta wpłynęło19 uwag, z czego 15 uwzględnionych i 4 nieuwzględnione.</w:t>
      </w:r>
    </w:p>
    <w:p w:rsidR="006A58ED" w:rsidRDefault="00EA1350" w:rsidP="00534179">
      <w:pPr>
        <w:pStyle w:val="Tekstpodstawowywcity"/>
        <w:ind w:firstLine="708"/>
        <w:rPr>
          <w:sz w:val="28"/>
          <w:szCs w:val="28"/>
        </w:rPr>
      </w:pPr>
      <w:r>
        <w:rPr>
          <w:sz w:val="28"/>
          <w:szCs w:val="28"/>
        </w:rPr>
        <w:t>II wyłożenie odbyło się od 23.09. – 13.10.2015 r. wpłynęło 7 uwag, z czego 5 nieuwzględnionych i 2 uwzględnione.</w:t>
      </w:r>
      <w:r w:rsidR="006A58ED">
        <w:rPr>
          <w:sz w:val="28"/>
          <w:szCs w:val="28"/>
        </w:rPr>
        <w:t xml:space="preserve"> </w:t>
      </w:r>
    </w:p>
    <w:p w:rsidR="00EA1350" w:rsidRDefault="00EA1350" w:rsidP="00534179">
      <w:pPr>
        <w:pStyle w:val="Tekstpodstawowywcity"/>
        <w:ind w:firstLine="708"/>
        <w:rPr>
          <w:sz w:val="28"/>
          <w:szCs w:val="28"/>
        </w:rPr>
      </w:pPr>
      <w:r>
        <w:rPr>
          <w:sz w:val="28"/>
          <w:szCs w:val="28"/>
        </w:rPr>
        <w:t>Łącznie z tych dwóch ostatnich wyłożeń zostało uwzględnionych 17 uwag, w tym 9 nieuwzględnionych.</w:t>
      </w:r>
    </w:p>
    <w:p w:rsidR="008B106C" w:rsidRDefault="008B106C" w:rsidP="00534179">
      <w:pPr>
        <w:pStyle w:val="Tekstpodstawowywcity"/>
        <w:ind w:firstLine="708"/>
        <w:rPr>
          <w:sz w:val="28"/>
          <w:szCs w:val="28"/>
        </w:rPr>
      </w:pPr>
    </w:p>
    <w:p w:rsidR="006A1A47" w:rsidRDefault="004E5612" w:rsidP="006A1A47">
      <w:pPr>
        <w:pStyle w:val="Tekstpodstawowywcity"/>
        <w:ind w:firstLine="708"/>
        <w:rPr>
          <w:sz w:val="28"/>
          <w:szCs w:val="28"/>
        </w:rPr>
      </w:pPr>
      <w:r>
        <w:rPr>
          <w:sz w:val="28"/>
          <w:szCs w:val="28"/>
        </w:rPr>
        <w:lastRenderedPageBreak/>
        <w:t>O</w:t>
      </w:r>
      <w:r w:rsidR="00996E31">
        <w:rPr>
          <w:sz w:val="28"/>
          <w:szCs w:val="28"/>
        </w:rPr>
        <w:t>dczytał kolejno nieuwzględnione uwagi wniesione do wyłożonego publicznego wglądu projektu miejscowego planu zagospodarowania przestrzennego miejscowości Szerominek.</w:t>
      </w:r>
    </w:p>
    <w:p w:rsidR="006A1A47" w:rsidRDefault="006A1A47" w:rsidP="006A1A47">
      <w:pPr>
        <w:pStyle w:val="Tekstpodstawowywcity"/>
        <w:numPr>
          <w:ilvl w:val="0"/>
          <w:numId w:val="4"/>
        </w:numPr>
        <w:rPr>
          <w:sz w:val="28"/>
          <w:szCs w:val="28"/>
        </w:rPr>
      </w:pPr>
      <w:r>
        <w:rPr>
          <w:sz w:val="28"/>
          <w:szCs w:val="28"/>
        </w:rPr>
        <w:t>Uwaga Andrzeja Idzikowskiego – przeznaczenie działki nr 155 pod zabudowę mieszkaniową jednorodzinną.</w:t>
      </w:r>
    </w:p>
    <w:p w:rsidR="006A1A47" w:rsidRDefault="006A1A47" w:rsidP="006A1A47">
      <w:pPr>
        <w:pStyle w:val="Tekstpodstawowywcity"/>
        <w:ind w:left="708" w:firstLine="0"/>
        <w:rPr>
          <w:sz w:val="28"/>
          <w:szCs w:val="28"/>
        </w:rPr>
      </w:pPr>
      <w:r>
        <w:rPr>
          <w:sz w:val="28"/>
          <w:szCs w:val="28"/>
        </w:rPr>
        <w:t>Uwaga nieuwzględniona, ponieważ działka położona jest prawie w całości w obszarze szczególnego zagrożenia powodzią bez prawa zabudowy.</w:t>
      </w:r>
    </w:p>
    <w:p w:rsidR="006A1A47" w:rsidRDefault="006A1A47" w:rsidP="006A1A47">
      <w:pPr>
        <w:pStyle w:val="Tekstpodstawowywcity"/>
        <w:ind w:left="708" w:firstLine="0"/>
        <w:rPr>
          <w:sz w:val="28"/>
          <w:szCs w:val="28"/>
        </w:rPr>
      </w:pPr>
      <w:r>
        <w:rPr>
          <w:sz w:val="28"/>
          <w:szCs w:val="28"/>
        </w:rPr>
        <w:t>Niewielka część działki, która zostaje poza tym terenem nie może ze względu na małą powierzc</w:t>
      </w:r>
      <w:r w:rsidR="006F1A57">
        <w:rPr>
          <w:sz w:val="28"/>
          <w:szCs w:val="28"/>
        </w:rPr>
        <w:t>hnię, stanowić odrębnej działki.</w:t>
      </w:r>
    </w:p>
    <w:p w:rsidR="006F1A57" w:rsidRDefault="006F1A57" w:rsidP="006F1A57">
      <w:pPr>
        <w:pStyle w:val="Tekstpodstawowywcity"/>
        <w:ind w:firstLine="0"/>
        <w:rPr>
          <w:sz w:val="28"/>
          <w:szCs w:val="28"/>
        </w:rPr>
      </w:pPr>
      <w:r>
        <w:rPr>
          <w:sz w:val="28"/>
          <w:szCs w:val="28"/>
        </w:rPr>
        <w:t xml:space="preserve">W głosowaniu Rada jednogłośnie 15 gł. „za”, 0 gł. „przeciw”, 0 gł. „wstrzymujących się” </w:t>
      </w:r>
      <w:r w:rsidR="00924C26">
        <w:rPr>
          <w:sz w:val="28"/>
          <w:szCs w:val="28"/>
        </w:rPr>
        <w:t>wypowiedziała się za nieuwzględnieniem uwagi.</w:t>
      </w:r>
    </w:p>
    <w:p w:rsidR="006A1A47" w:rsidRDefault="006F1A57" w:rsidP="006A1A47">
      <w:pPr>
        <w:pStyle w:val="Tekstpodstawowywcity"/>
        <w:numPr>
          <w:ilvl w:val="0"/>
          <w:numId w:val="4"/>
        </w:numPr>
        <w:rPr>
          <w:sz w:val="28"/>
          <w:szCs w:val="28"/>
        </w:rPr>
      </w:pPr>
      <w:r>
        <w:rPr>
          <w:sz w:val="28"/>
          <w:szCs w:val="28"/>
        </w:rPr>
        <w:t>U</w:t>
      </w:r>
      <w:r w:rsidR="006A1A47">
        <w:rPr>
          <w:sz w:val="28"/>
          <w:szCs w:val="28"/>
        </w:rPr>
        <w:t xml:space="preserve">waga Ireny i Marka </w:t>
      </w:r>
      <w:proofErr w:type="spellStart"/>
      <w:r w:rsidR="006A1A47">
        <w:rPr>
          <w:sz w:val="28"/>
          <w:szCs w:val="28"/>
        </w:rPr>
        <w:t>Adamuszewskich</w:t>
      </w:r>
      <w:proofErr w:type="spellEnd"/>
      <w:r w:rsidR="006A1A47">
        <w:rPr>
          <w:sz w:val="28"/>
          <w:szCs w:val="28"/>
        </w:rPr>
        <w:t xml:space="preserve"> </w:t>
      </w:r>
      <w:r>
        <w:rPr>
          <w:sz w:val="28"/>
          <w:szCs w:val="28"/>
        </w:rPr>
        <w:t xml:space="preserve">– przeznaczenie działki nr 85/1 pod tereny </w:t>
      </w:r>
      <w:proofErr w:type="spellStart"/>
      <w:r>
        <w:rPr>
          <w:sz w:val="28"/>
          <w:szCs w:val="28"/>
        </w:rPr>
        <w:t>produkcyjno</w:t>
      </w:r>
      <w:proofErr w:type="spellEnd"/>
      <w:r>
        <w:rPr>
          <w:sz w:val="28"/>
          <w:szCs w:val="28"/>
        </w:rPr>
        <w:t xml:space="preserve"> – usługowe. Uwaga nieuwzględniona , ponieważ na działce znajduje się udokumentowane złoże, a zgodnie z ustawą Prawo geologiczne i górnicze, udokumentowane złoża kopalin ujawnia się w studium i miejscowych planach w celu ich ochrony</w:t>
      </w:r>
      <w:r w:rsidR="00924C26">
        <w:rPr>
          <w:sz w:val="28"/>
          <w:szCs w:val="28"/>
        </w:rPr>
        <w:t>.</w:t>
      </w:r>
    </w:p>
    <w:p w:rsidR="00924C26" w:rsidRDefault="00924C26" w:rsidP="00924C26">
      <w:pPr>
        <w:pStyle w:val="Tekstpodstawowywcity"/>
        <w:ind w:firstLine="0"/>
        <w:rPr>
          <w:sz w:val="28"/>
          <w:szCs w:val="28"/>
        </w:rPr>
      </w:pPr>
      <w:r>
        <w:rPr>
          <w:sz w:val="28"/>
          <w:szCs w:val="28"/>
        </w:rPr>
        <w:t>W głosowaniu Rada 14 gł. „za”, 1 gł. „przeciw”, 0 gł. „wstrzymujących się” wypowiedziała się za nieuwzględnieniem uwagi.</w:t>
      </w:r>
    </w:p>
    <w:p w:rsidR="00924C26" w:rsidRDefault="00924C26" w:rsidP="00924C26">
      <w:pPr>
        <w:pStyle w:val="Tekstpodstawowywcity"/>
        <w:numPr>
          <w:ilvl w:val="0"/>
          <w:numId w:val="4"/>
        </w:numPr>
        <w:rPr>
          <w:sz w:val="28"/>
          <w:szCs w:val="28"/>
        </w:rPr>
      </w:pPr>
      <w:r>
        <w:rPr>
          <w:sz w:val="28"/>
          <w:szCs w:val="28"/>
        </w:rPr>
        <w:t xml:space="preserve">Uwaga Małgorzaty i Ireneusza Mucha, Wandy i Lecha Syski, Beata i Andrzej </w:t>
      </w:r>
      <w:proofErr w:type="spellStart"/>
      <w:r>
        <w:rPr>
          <w:sz w:val="28"/>
          <w:szCs w:val="28"/>
        </w:rPr>
        <w:t>Wyrwich</w:t>
      </w:r>
      <w:proofErr w:type="spellEnd"/>
      <w:r>
        <w:rPr>
          <w:sz w:val="28"/>
          <w:szCs w:val="28"/>
        </w:rPr>
        <w:t xml:space="preserve"> – nie przekształcanie działek oznaczonych symbolem 11UI na działki o charakterze usługowym, gdyż prowadzona tam działalność jest bardzo uciążliwa. Uwaga nieuwzględniona , ponieważ zgodnie z zapisami planu n</w:t>
      </w:r>
      <w:r w:rsidR="00AB24B3">
        <w:rPr>
          <w:sz w:val="28"/>
          <w:szCs w:val="28"/>
        </w:rPr>
        <w:t>a terenie oznaczonym symbolem 11</w:t>
      </w:r>
      <w:r>
        <w:rPr>
          <w:sz w:val="28"/>
          <w:szCs w:val="28"/>
        </w:rPr>
        <w:t>U zakazuje się lokalizowania usług parkingowych dla samoc</w:t>
      </w:r>
      <w:r w:rsidR="001F55D8">
        <w:rPr>
          <w:sz w:val="28"/>
          <w:szCs w:val="28"/>
        </w:rPr>
        <w:t>hodów osobowych miejsc postojowy</w:t>
      </w:r>
      <w:r w:rsidR="00AB24B3">
        <w:rPr>
          <w:sz w:val="28"/>
          <w:szCs w:val="28"/>
        </w:rPr>
        <w:t>ch dla samochodów ciężarowych, zakładów produkcyjnych, składów , magazynów, usług uciążliwych oraz przedsięwzięć mogących znacząco oddziaływać na środowisko, w rozumieniu przepisów odrębnych za wyjątkiem sieci i urządzeń infrastruktury technicznej i dróg.</w:t>
      </w:r>
    </w:p>
    <w:p w:rsidR="00F3590D" w:rsidRDefault="00F3590D" w:rsidP="00F3590D">
      <w:pPr>
        <w:pStyle w:val="Tekstpodstawowywcity"/>
        <w:ind w:firstLine="0"/>
        <w:rPr>
          <w:sz w:val="28"/>
          <w:szCs w:val="28"/>
        </w:rPr>
      </w:pPr>
      <w:r>
        <w:rPr>
          <w:sz w:val="28"/>
          <w:szCs w:val="28"/>
        </w:rPr>
        <w:t>W głosowaniu Rada 15 gł. „za”, 0 gł. „przeciw”, 0 gł. „wstrzymujących się” wypowiedziała się za nieuwzględnieniem uwagi.</w:t>
      </w:r>
    </w:p>
    <w:p w:rsidR="00F3590D" w:rsidRDefault="00F3590D" w:rsidP="00552644">
      <w:pPr>
        <w:pStyle w:val="Tekstpodstawowywcity"/>
        <w:numPr>
          <w:ilvl w:val="0"/>
          <w:numId w:val="4"/>
        </w:numPr>
        <w:rPr>
          <w:sz w:val="28"/>
          <w:szCs w:val="28"/>
        </w:rPr>
      </w:pPr>
      <w:r>
        <w:rPr>
          <w:sz w:val="28"/>
          <w:szCs w:val="28"/>
        </w:rPr>
        <w:t>Uwaga Mieczysławy i Andrzeja Pietrasik - uwzględnienie w projekcie planu zapisu - dopuszczenie realizacji urządzeń wytwarzających energię z odnawialnych źródeł energii o mocy powyżej 100 kW - dotyczy działek znajdujących się w kompleksie 5R.Z.</w:t>
      </w:r>
    </w:p>
    <w:p w:rsidR="00F3590D" w:rsidRDefault="00F3590D" w:rsidP="00F3590D">
      <w:pPr>
        <w:pStyle w:val="Tekstpodstawowywcity"/>
        <w:ind w:left="1068" w:firstLine="0"/>
        <w:rPr>
          <w:sz w:val="28"/>
          <w:szCs w:val="28"/>
        </w:rPr>
      </w:pPr>
      <w:r>
        <w:rPr>
          <w:sz w:val="28"/>
          <w:szCs w:val="28"/>
        </w:rPr>
        <w:t xml:space="preserve">Uwaga nieuwzględniona, ponieważ zapisy planu powinny być zgodne z zapisami studium uwarunkowań i kierunków zagospodarowania przestrzennego gminy Płońsk. Zgodnie z zapisami studium na terenie całej gminy Płońsk można lokalizować urządzenia wytwarzające energię z odnawialnych źródeł energii o mocy powyżej 100 kW - elektrownie fotowoltaiczne wraz z ich strefami ochronnymi związanymi z ograniczeniami w zabudowie i użytkowaniu terenu w rejonie miejscowości: Ilino, Pilitowo i Strachowo. Nie wskazuje się tam </w:t>
      </w:r>
      <w:r>
        <w:rPr>
          <w:sz w:val="28"/>
          <w:szCs w:val="28"/>
        </w:rPr>
        <w:lastRenderedPageBreak/>
        <w:t>miejscowości Szerominek. Zapisy studium ustalają również zakaz lokalizacji elektrowni wiatrowych takiej samej mocy na terenie całej gminy. Możliwa jest natomiast na obszarze gminy lokalizacji urządzeń wytwarzających energię ze źródeł odnawialnych o mocy do 100 kW, po spełnieniu warunków wynikających z przepisów odrębnych, zaś zabudowa systemami fotowoltaicznymi jest możliwa jedynie o łącznej powierzchni do 0,5 ha każdy.</w:t>
      </w:r>
    </w:p>
    <w:p w:rsidR="00F3590D" w:rsidRDefault="00F3590D" w:rsidP="00F3590D">
      <w:pPr>
        <w:pStyle w:val="Tekstpodstawowywcity"/>
        <w:ind w:firstLine="0"/>
        <w:rPr>
          <w:sz w:val="28"/>
          <w:szCs w:val="28"/>
        </w:rPr>
      </w:pPr>
      <w:r>
        <w:rPr>
          <w:sz w:val="28"/>
          <w:szCs w:val="28"/>
        </w:rPr>
        <w:t>W głosowaniu Rada 15 gł. „za”, 0 gł. „przeciw”, 0 gł. „wstrzymujących się” wypowiedziała się za nieuwzględnieniem uwagi.</w:t>
      </w:r>
    </w:p>
    <w:p w:rsidR="00F3590D" w:rsidRDefault="00F3590D" w:rsidP="00F3590D">
      <w:pPr>
        <w:pStyle w:val="Tekstpodstawowywcity"/>
        <w:ind w:left="1068" w:firstLine="0"/>
        <w:rPr>
          <w:sz w:val="28"/>
          <w:szCs w:val="28"/>
        </w:rPr>
      </w:pPr>
    </w:p>
    <w:p w:rsidR="00F3590D" w:rsidRDefault="00F3590D" w:rsidP="00552644">
      <w:pPr>
        <w:pStyle w:val="Tekstpodstawowywcity"/>
        <w:numPr>
          <w:ilvl w:val="0"/>
          <w:numId w:val="4"/>
        </w:numPr>
        <w:rPr>
          <w:sz w:val="28"/>
          <w:szCs w:val="28"/>
        </w:rPr>
      </w:pPr>
      <w:r>
        <w:rPr>
          <w:sz w:val="28"/>
          <w:szCs w:val="28"/>
        </w:rPr>
        <w:t>Uwaga Agnieszki i Roberta Wrońskich - dopuszczenie zabudowy mieszkaniowej w strefie 50 m od granic cmentarza - dotyczy dz. nr 177/1.</w:t>
      </w:r>
    </w:p>
    <w:p w:rsidR="00F3590D" w:rsidRDefault="00F3590D" w:rsidP="00F3590D">
      <w:pPr>
        <w:pStyle w:val="Tekstpodstawowywcity"/>
        <w:ind w:left="1068" w:firstLine="0"/>
        <w:rPr>
          <w:sz w:val="28"/>
          <w:szCs w:val="28"/>
        </w:rPr>
      </w:pPr>
      <w:r>
        <w:rPr>
          <w:sz w:val="28"/>
          <w:szCs w:val="28"/>
        </w:rPr>
        <w:t>Uwaga nieuwzględniona, ponieważ działka znajduje się w strefie 50 m od cmentarza, a zgodnie z przepisami odrębnymi odległość cmentarza między innymi od zabudowań mieszkalnych powinna wynosić 50m pod warunkiem , że teren w granicach od 50 do 150 m odległości od cmentarza posiada sieć wodociągową i wszystkie budynki korzystające z wody są do tej sieci podłączone.</w:t>
      </w:r>
    </w:p>
    <w:p w:rsidR="00F3590D" w:rsidRDefault="00F3590D" w:rsidP="00F3590D">
      <w:pPr>
        <w:pStyle w:val="Tekstpodstawowywcity"/>
        <w:ind w:firstLine="0"/>
        <w:rPr>
          <w:sz w:val="28"/>
          <w:szCs w:val="28"/>
        </w:rPr>
      </w:pPr>
      <w:r>
        <w:rPr>
          <w:sz w:val="28"/>
          <w:szCs w:val="28"/>
        </w:rPr>
        <w:t>W głosowaniu Rada 15 gł. „za”, 0 gł. „przeciw”, 0 gł. „wstrzymujących się” wypowiedziała się za nieuwzględnieniem uwagi.</w:t>
      </w:r>
    </w:p>
    <w:p w:rsidR="00F3590D" w:rsidRDefault="00F3590D" w:rsidP="00552644">
      <w:pPr>
        <w:pStyle w:val="Tekstpodstawowywcity"/>
        <w:numPr>
          <w:ilvl w:val="0"/>
          <w:numId w:val="4"/>
        </w:numPr>
        <w:rPr>
          <w:sz w:val="28"/>
          <w:szCs w:val="28"/>
        </w:rPr>
      </w:pPr>
      <w:r>
        <w:rPr>
          <w:sz w:val="28"/>
          <w:szCs w:val="28"/>
        </w:rPr>
        <w:t>Uwaga Adama Zmysłowskiego - prośba o nieuwzględnianie lasu na działce nr 303/13.</w:t>
      </w:r>
    </w:p>
    <w:p w:rsidR="00F3590D" w:rsidRDefault="00F3590D" w:rsidP="00F3590D">
      <w:pPr>
        <w:pStyle w:val="Tekstpodstawowywcity"/>
        <w:ind w:left="1068" w:firstLine="0"/>
        <w:rPr>
          <w:sz w:val="28"/>
          <w:szCs w:val="28"/>
        </w:rPr>
      </w:pPr>
      <w:r>
        <w:rPr>
          <w:sz w:val="28"/>
          <w:szCs w:val="28"/>
        </w:rPr>
        <w:t>Uwaga nieuwzględniona, ponieważ zgodnie z danymi z ewidencji gruntów część działki to użytki leśne. Gruntów takich nie można przeznaczać na grunty budowlane bez uzyskania stosownej zgody Regionalnego Dyrektora Lasów Państwowych.</w:t>
      </w:r>
    </w:p>
    <w:p w:rsidR="00F3590D" w:rsidRDefault="00F3590D" w:rsidP="00F3590D">
      <w:pPr>
        <w:pStyle w:val="Tekstpodstawowywcity"/>
        <w:ind w:firstLine="0"/>
        <w:rPr>
          <w:sz w:val="28"/>
          <w:szCs w:val="28"/>
        </w:rPr>
      </w:pPr>
      <w:r>
        <w:rPr>
          <w:sz w:val="28"/>
          <w:szCs w:val="28"/>
        </w:rPr>
        <w:t>W głosowaniu Rada 15 gł. „za”, 0 gł. „przeciw”, 0 gł. „wstrzymujących się” wypowiedziała się za nieuwzględnieniem uwagi.</w:t>
      </w:r>
    </w:p>
    <w:p w:rsidR="00F3590D" w:rsidRDefault="00F3590D" w:rsidP="00552644">
      <w:pPr>
        <w:pStyle w:val="Tekstpodstawowywcity"/>
        <w:numPr>
          <w:ilvl w:val="0"/>
          <w:numId w:val="4"/>
        </w:numPr>
        <w:rPr>
          <w:sz w:val="28"/>
          <w:szCs w:val="28"/>
        </w:rPr>
      </w:pPr>
      <w:r>
        <w:rPr>
          <w:sz w:val="28"/>
          <w:szCs w:val="28"/>
        </w:rPr>
        <w:t>Uwaga Pawła i Beaty Michalak - prośba o nie uwzględnianie lasu na działce nr 303/12.</w:t>
      </w:r>
    </w:p>
    <w:p w:rsidR="00F3590D" w:rsidRDefault="00F3590D" w:rsidP="00F3590D">
      <w:pPr>
        <w:pStyle w:val="Tekstpodstawowywcity"/>
        <w:ind w:left="1068" w:firstLine="0"/>
        <w:rPr>
          <w:sz w:val="28"/>
          <w:szCs w:val="28"/>
        </w:rPr>
      </w:pPr>
      <w:r>
        <w:rPr>
          <w:sz w:val="28"/>
          <w:szCs w:val="28"/>
        </w:rPr>
        <w:t>Uwaga nieuwzględniona, ponieważ zgodnie z danymi z ewidencji gruntów część działki to użytki leśne. Gruntów takich nie można przeznaczać na grunty budowlane bez uzyskania stosownej zgody Regionalnego Dyrektora Lasów Państwowych.</w:t>
      </w:r>
    </w:p>
    <w:p w:rsidR="00F3590D" w:rsidRDefault="00F3590D" w:rsidP="00F3590D">
      <w:pPr>
        <w:pStyle w:val="Tekstpodstawowywcity"/>
        <w:ind w:left="1068" w:firstLine="0"/>
        <w:rPr>
          <w:sz w:val="28"/>
          <w:szCs w:val="28"/>
        </w:rPr>
      </w:pPr>
      <w:r>
        <w:rPr>
          <w:sz w:val="28"/>
          <w:szCs w:val="28"/>
        </w:rPr>
        <w:t>W głosowaniu Rada 15 gł. „za”, 0 gł. „przeciw”, 0 gł. „wstrzymujących się” wypowiedziała się za nieuwzględnieniem uwagi.</w:t>
      </w:r>
    </w:p>
    <w:p w:rsidR="00F3590D" w:rsidRDefault="00F3590D" w:rsidP="00552644">
      <w:pPr>
        <w:pStyle w:val="Tekstpodstawowywcity"/>
        <w:numPr>
          <w:ilvl w:val="0"/>
          <w:numId w:val="4"/>
        </w:numPr>
        <w:rPr>
          <w:sz w:val="28"/>
          <w:szCs w:val="28"/>
        </w:rPr>
      </w:pPr>
      <w:r>
        <w:rPr>
          <w:sz w:val="28"/>
          <w:szCs w:val="28"/>
        </w:rPr>
        <w:t xml:space="preserve">Uwaga Katarzyny </w:t>
      </w:r>
      <w:proofErr w:type="spellStart"/>
      <w:r>
        <w:rPr>
          <w:sz w:val="28"/>
          <w:szCs w:val="28"/>
        </w:rPr>
        <w:t>Wolert</w:t>
      </w:r>
      <w:proofErr w:type="spellEnd"/>
      <w:r>
        <w:rPr>
          <w:sz w:val="28"/>
          <w:szCs w:val="28"/>
        </w:rPr>
        <w:t xml:space="preserve"> - przesunięcie strefy zagrożenia powodzią oraz części wyznaczonego obszaru archeologicznego - dotyczy dz. nr 250/2.</w:t>
      </w:r>
    </w:p>
    <w:p w:rsidR="00F3590D" w:rsidRDefault="00F3590D" w:rsidP="00F3590D">
      <w:pPr>
        <w:pStyle w:val="Tekstpodstawowywcity"/>
        <w:ind w:left="1068" w:firstLine="0"/>
        <w:rPr>
          <w:sz w:val="28"/>
          <w:szCs w:val="28"/>
        </w:rPr>
      </w:pPr>
      <w:r>
        <w:rPr>
          <w:sz w:val="28"/>
          <w:szCs w:val="28"/>
        </w:rPr>
        <w:t>Uwaga nieuwzględniona ze względu na brak dokumentu potwierdzającego zgodę na przesunięcie stanowiska archeologicznego.</w:t>
      </w:r>
    </w:p>
    <w:p w:rsidR="00F3590D" w:rsidRDefault="00F3590D" w:rsidP="00F3590D">
      <w:pPr>
        <w:pStyle w:val="Tekstpodstawowywcity"/>
        <w:ind w:firstLine="0"/>
        <w:rPr>
          <w:sz w:val="28"/>
          <w:szCs w:val="28"/>
        </w:rPr>
      </w:pPr>
      <w:r>
        <w:rPr>
          <w:sz w:val="28"/>
          <w:szCs w:val="28"/>
        </w:rPr>
        <w:t>W głosowaniu Rada 15 gł. „za”, 0 gł. „przeciw”, 0 gł. „wstrzymujących się” wypowiedziała się za nieuwzględnieniem uwagi.</w:t>
      </w:r>
    </w:p>
    <w:p w:rsidR="00F3590D" w:rsidRDefault="00F3590D" w:rsidP="00552644">
      <w:pPr>
        <w:pStyle w:val="Tekstpodstawowywcity"/>
        <w:numPr>
          <w:ilvl w:val="0"/>
          <w:numId w:val="4"/>
        </w:numPr>
        <w:rPr>
          <w:sz w:val="28"/>
          <w:szCs w:val="28"/>
        </w:rPr>
      </w:pPr>
      <w:r>
        <w:rPr>
          <w:sz w:val="28"/>
          <w:szCs w:val="28"/>
        </w:rPr>
        <w:lastRenderedPageBreak/>
        <w:t xml:space="preserve">Uwaga Marcina </w:t>
      </w:r>
      <w:proofErr w:type="spellStart"/>
      <w:r>
        <w:rPr>
          <w:sz w:val="28"/>
          <w:szCs w:val="28"/>
        </w:rPr>
        <w:t>Adamuszewskiego</w:t>
      </w:r>
      <w:proofErr w:type="spellEnd"/>
      <w:r>
        <w:rPr>
          <w:sz w:val="28"/>
          <w:szCs w:val="28"/>
        </w:rPr>
        <w:t xml:space="preserve"> i Tatiany Łucji Szymborskiej - zmiana przeznaczenia całej działki nr 302/15 na teren zabudowy mieszkaniowej jednorodzinnej.</w:t>
      </w:r>
    </w:p>
    <w:p w:rsidR="00F3590D" w:rsidRDefault="00F3590D" w:rsidP="00F3590D">
      <w:pPr>
        <w:pStyle w:val="Tekstpodstawowywcity"/>
        <w:ind w:left="1068" w:firstLine="0"/>
        <w:rPr>
          <w:sz w:val="28"/>
          <w:szCs w:val="28"/>
        </w:rPr>
      </w:pPr>
      <w:r>
        <w:rPr>
          <w:sz w:val="28"/>
          <w:szCs w:val="28"/>
        </w:rPr>
        <w:t>Uwaga nieuwzględniona, ponieważ zgodnie z danymi z ewidencji gruntów część działki to użytki leśne. Gruntów takich nie można przeznaczać na grunty budowlane bez uzyskania stosownej zgody Regionalnego Dyrektora Lasów Państwowych.</w:t>
      </w:r>
    </w:p>
    <w:p w:rsidR="00F3590D" w:rsidRDefault="00F3590D" w:rsidP="00F3590D">
      <w:pPr>
        <w:pStyle w:val="Tekstpodstawowywcity"/>
        <w:ind w:left="1068" w:firstLine="0"/>
        <w:rPr>
          <w:sz w:val="28"/>
          <w:szCs w:val="28"/>
        </w:rPr>
      </w:pPr>
      <w:r>
        <w:rPr>
          <w:sz w:val="28"/>
          <w:szCs w:val="28"/>
        </w:rPr>
        <w:t>W głosowaniu Rada 15 gł. „za”, 0 gł. „przeciw”, 0 gł. „wstrzymujących się” wypowiedziała się za nieuwzględnieniem uwagi.</w:t>
      </w:r>
    </w:p>
    <w:p w:rsidR="00F3590D" w:rsidRDefault="00F3590D" w:rsidP="00F3590D">
      <w:pPr>
        <w:pStyle w:val="Tekstpodstawowywcity"/>
        <w:ind w:firstLine="0"/>
        <w:rPr>
          <w:sz w:val="28"/>
          <w:szCs w:val="28"/>
        </w:rPr>
      </w:pPr>
      <w:r>
        <w:rPr>
          <w:sz w:val="28"/>
          <w:szCs w:val="28"/>
        </w:rPr>
        <w:t>W kolejnym głosowaniu Rada jednogłośnie 15 gł. „za”, 0 gł. „przeciw”, 0 gł. „wstrzymujących się” podjęła Uchwałę Nr XVII/115/2015 w sprawie uchwalenia miejscowego planu zagospodarowania przestrzennego miejscowości Szerominek gm. Płońsk.</w:t>
      </w:r>
    </w:p>
    <w:p w:rsidR="00A54141" w:rsidRDefault="00A54141" w:rsidP="00F3590D">
      <w:pPr>
        <w:pStyle w:val="Tekstpodstawowywcity"/>
        <w:ind w:firstLine="0"/>
        <w:rPr>
          <w:sz w:val="28"/>
          <w:szCs w:val="28"/>
        </w:rPr>
      </w:pPr>
    </w:p>
    <w:p w:rsidR="00A54141" w:rsidRPr="00A54141" w:rsidRDefault="00A54141" w:rsidP="00A54141">
      <w:pPr>
        <w:pStyle w:val="Tekstpodstawowywcity"/>
        <w:ind w:firstLine="0"/>
        <w:rPr>
          <w:b/>
          <w:sz w:val="28"/>
          <w:szCs w:val="28"/>
        </w:rPr>
      </w:pPr>
      <w:r w:rsidRPr="00A54141">
        <w:rPr>
          <w:b/>
          <w:sz w:val="28"/>
          <w:szCs w:val="28"/>
        </w:rPr>
        <w:t>Ad.pkt.7</w:t>
      </w:r>
    </w:p>
    <w:p w:rsidR="00CF691B" w:rsidRPr="00181264" w:rsidRDefault="009635B2" w:rsidP="00CF691B">
      <w:pPr>
        <w:spacing w:after="0" w:line="240" w:lineRule="auto"/>
        <w:ind w:firstLine="708"/>
        <w:jc w:val="both"/>
        <w:rPr>
          <w:rFonts w:ascii="Times New Roman" w:hAnsi="Times New Roman" w:cs="Times New Roman"/>
          <w:sz w:val="28"/>
          <w:szCs w:val="28"/>
        </w:rPr>
      </w:pPr>
      <w:r w:rsidRPr="00181264">
        <w:rPr>
          <w:rFonts w:ascii="Times New Roman" w:hAnsi="Times New Roman" w:cs="Times New Roman"/>
          <w:sz w:val="28"/>
          <w:szCs w:val="28"/>
        </w:rPr>
        <w:t xml:space="preserve">Przewodniczący Rady przedstawił projekt </w:t>
      </w:r>
      <w:r w:rsidR="00CF691B" w:rsidRPr="00181264">
        <w:rPr>
          <w:rFonts w:ascii="Times New Roman" w:hAnsi="Times New Roman" w:cs="Times New Roman"/>
          <w:sz w:val="28"/>
          <w:szCs w:val="28"/>
        </w:rPr>
        <w:t>Planu Rozwoju Lokalnego Gminy Pł</w:t>
      </w:r>
      <w:r w:rsidRPr="00181264">
        <w:rPr>
          <w:rFonts w:ascii="Times New Roman" w:hAnsi="Times New Roman" w:cs="Times New Roman"/>
          <w:sz w:val="28"/>
          <w:szCs w:val="28"/>
        </w:rPr>
        <w:t>ońsk.</w:t>
      </w:r>
      <w:bookmarkStart w:id="1" w:name="OLE_LINK3"/>
      <w:bookmarkStart w:id="2" w:name="OLE_LINK2"/>
      <w:bookmarkStart w:id="3" w:name="OLE_LINK1"/>
      <w:r w:rsidR="00CF691B" w:rsidRPr="00181264">
        <w:rPr>
          <w:rFonts w:ascii="Times New Roman" w:hAnsi="Times New Roman" w:cs="Times New Roman"/>
          <w:sz w:val="28"/>
          <w:szCs w:val="28"/>
        </w:rPr>
        <w:t xml:space="preserve"> </w:t>
      </w:r>
    </w:p>
    <w:p w:rsidR="00CF691B" w:rsidRPr="00CF691B" w:rsidRDefault="00CF691B" w:rsidP="00CF691B">
      <w:pPr>
        <w:spacing w:after="0" w:line="240" w:lineRule="auto"/>
        <w:ind w:firstLine="708"/>
        <w:jc w:val="both"/>
        <w:rPr>
          <w:rFonts w:ascii="Times New Roman" w:hAnsi="Times New Roman" w:cs="Times New Roman"/>
          <w:sz w:val="28"/>
          <w:szCs w:val="28"/>
        </w:rPr>
      </w:pPr>
      <w:r w:rsidRPr="00CF691B">
        <w:rPr>
          <w:rFonts w:ascii="Times New Roman" w:hAnsi="Times New Roman" w:cs="Times New Roman"/>
          <w:sz w:val="28"/>
          <w:szCs w:val="28"/>
        </w:rPr>
        <w:t>Gmina przygotowuje się do możliwości aplikowania w nowym okresie programowania w latach 2014 – 2020. Wymaga to opracowania i uchwalenia Planu Rozwoju Lokalnego Gminy Płońsk na lata 2015 – 2020.</w:t>
      </w:r>
    </w:p>
    <w:p w:rsidR="00CF691B" w:rsidRPr="00CF691B" w:rsidRDefault="00CF691B" w:rsidP="00CF691B">
      <w:pPr>
        <w:spacing w:after="0" w:line="240" w:lineRule="auto"/>
        <w:ind w:firstLine="708"/>
        <w:jc w:val="both"/>
        <w:rPr>
          <w:rFonts w:ascii="Times New Roman" w:hAnsi="Times New Roman" w:cs="Times New Roman"/>
          <w:sz w:val="28"/>
          <w:szCs w:val="28"/>
        </w:rPr>
      </w:pPr>
      <w:r w:rsidRPr="00CF691B">
        <w:rPr>
          <w:rFonts w:ascii="Times New Roman" w:hAnsi="Times New Roman" w:cs="Times New Roman"/>
          <w:sz w:val="28"/>
          <w:szCs w:val="28"/>
        </w:rPr>
        <w:t>Przyjęcie dokumentu umożliwi samorządowi planowanie działań w nawiązaniu do dokumentów programowych Unii Europejskiej, dokumentów strategicznych kraju, województwa mazowieckiego oraz powiatu płońskiego. Zgodnie z zasadą programowania rozwoju oraz komplementarności polityk rozwoju regionalnego i lokalnego, Plan Rozwoju Lokalnego na lata 2015 – 2020 wpasowuje się w układ celów i priorytetów dokumentów wyższej rangi.</w:t>
      </w:r>
    </w:p>
    <w:p w:rsidR="00CF691B" w:rsidRPr="00CF691B" w:rsidRDefault="00CF691B" w:rsidP="00CF691B">
      <w:pPr>
        <w:spacing w:after="0" w:line="240" w:lineRule="auto"/>
        <w:ind w:firstLine="708"/>
        <w:jc w:val="both"/>
        <w:rPr>
          <w:rFonts w:ascii="Times New Roman" w:hAnsi="Times New Roman" w:cs="Times New Roman"/>
          <w:sz w:val="28"/>
          <w:szCs w:val="28"/>
        </w:rPr>
      </w:pPr>
      <w:r w:rsidRPr="00CF691B">
        <w:rPr>
          <w:rFonts w:ascii="Times New Roman" w:hAnsi="Times New Roman" w:cs="Times New Roman"/>
          <w:sz w:val="28"/>
          <w:szCs w:val="28"/>
        </w:rPr>
        <w:t xml:space="preserve">Tylko te przedsięwzięcia, które mają swoje odniesienie w strategii wojewódzkiej będą mogły ubiegać się o dofinansowanie. </w:t>
      </w:r>
      <w:r>
        <w:rPr>
          <w:rFonts w:ascii="Times New Roman" w:hAnsi="Times New Roman" w:cs="Times New Roman"/>
          <w:sz w:val="28"/>
          <w:szCs w:val="28"/>
        </w:rPr>
        <w:t xml:space="preserve">Planowanie strategiczne odgrywa istotną rolę </w:t>
      </w:r>
      <w:r w:rsidRPr="00CF691B">
        <w:rPr>
          <w:rFonts w:ascii="Times New Roman" w:hAnsi="Times New Roman" w:cs="Times New Roman"/>
          <w:sz w:val="28"/>
          <w:szCs w:val="28"/>
        </w:rPr>
        <w:t>w systemie zarządzania gminą oraz optymalnym gospodarowaniu środkami budżetowymi.</w:t>
      </w:r>
    </w:p>
    <w:p w:rsidR="00CF691B" w:rsidRPr="00CF691B" w:rsidRDefault="00CF691B" w:rsidP="00CF691B">
      <w:pPr>
        <w:spacing w:after="0" w:line="240" w:lineRule="auto"/>
        <w:ind w:firstLine="708"/>
        <w:jc w:val="both"/>
        <w:rPr>
          <w:rFonts w:ascii="Times New Roman" w:hAnsi="Times New Roman" w:cs="Times New Roman"/>
          <w:sz w:val="28"/>
          <w:szCs w:val="28"/>
        </w:rPr>
      </w:pPr>
      <w:r w:rsidRPr="00CF691B">
        <w:rPr>
          <w:rFonts w:ascii="Times New Roman" w:hAnsi="Times New Roman" w:cs="Times New Roman"/>
          <w:sz w:val="28"/>
          <w:szCs w:val="28"/>
        </w:rPr>
        <w:t>Plan Rozwoju Lokalnego Gminy Płońsk na lata 2015 – 2020 obejmuje podstawowe kierunki rozwoju gminy określone przez priorytetowe obszary przedsięwzięć w podziale na cele strategiczne i operacy</w:t>
      </w:r>
      <w:r>
        <w:rPr>
          <w:rFonts w:ascii="Times New Roman" w:hAnsi="Times New Roman" w:cs="Times New Roman"/>
          <w:sz w:val="28"/>
          <w:szCs w:val="28"/>
        </w:rPr>
        <w:t xml:space="preserve">jne oraz zadania do realizacji. </w:t>
      </w:r>
      <w:r w:rsidRPr="00CF691B">
        <w:rPr>
          <w:rFonts w:ascii="Times New Roman" w:hAnsi="Times New Roman" w:cs="Times New Roman"/>
          <w:sz w:val="28"/>
          <w:szCs w:val="28"/>
        </w:rPr>
        <w:t>Założeniem przygotowania dokumentu jest planowanie zrównoważonego rozwoju oraz stworzenie podstaw dla długotrwałej poprawy konkurencyjności gminy Płońsk.</w:t>
      </w:r>
    </w:p>
    <w:p w:rsidR="00CF691B" w:rsidRPr="00CF691B" w:rsidRDefault="00CF691B" w:rsidP="00CF691B">
      <w:pPr>
        <w:spacing w:after="0" w:line="240" w:lineRule="auto"/>
        <w:ind w:firstLine="708"/>
        <w:jc w:val="both"/>
        <w:rPr>
          <w:rFonts w:ascii="Times New Roman" w:hAnsi="Times New Roman" w:cs="Times New Roman"/>
          <w:sz w:val="28"/>
          <w:szCs w:val="28"/>
        </w:rPr>
      </w:pPr>
      <w:r w:rsidRPr="00CF691B">
        <w:rPr>
          <w:rFonts w:ascii="Times New Roman" w:hAnsi="Times New Roman" w:cs="Times New Roman"/>
          <w:sz w:val="28"/>
          <w:szCs w:val="28"/>
        </w:rPr>
        <w:t>Priorytety, cele i działania mają charakter ogólny, określają pożądane zadania możliwe do zrealizowania do roku 2020.</w:t>
      </w:r>
    </w:p>
    <w:p w:rsidR="00CF691B" w:rsidRDefault="00CF691B" w:rsidP="00CF691B">
      <w:pPr>
        <w:spacing w:after="0" w:line="240" w:lineRule="auto"/>
        <w:ind w:firstLine="708"/>
        <w:jc w:val="both"/>
        <w:rPr>
          <w:rFonts w:ascii="Times New Roman" w:hAnsi="Times New Roman" w:cs="Times New Roman"/>
          <w:spacing w:val="6"/>
          <w:sz w:val="28"/>
          <w:szCs w:val="28"/>
        </w:rPr>
      </w:pPr>
      <w:r w:rsidRPr="00CF691B">
        <w:rPr>
          <w:rFonts w:ascii="Times New Roman" w:hAnsi="Times New Roman" w:cs="Times New Roman"/>
          <w:spacing w:val="6"/>
          <w:sz w:val="28"/>
          <w:szCs w:val="28"/>
        </w:rPr>
        <w:t>Biorąc powyższe pod uwagę , podjęcie uchwały jest uzasadnione.</w:t>
      </w:r>
    </w:p>
    <w:p w:rsidR="00CF691B" w:rsidRDefault="00CF691B" w:rsidP="00CF691B">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Rada nie wniosła uwag do projektu uchwały.</w:t>
      </w:r>
    </w:p>
    <w:p w:rsidR="00CF691B" w:rsidRPr="00CF691B" w:rsidRDefault="00CF691B" w:rsidP="00CF691B">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W głosowaniu jednogłośnie 15 gł. „za”, 0 gł. „przeciw”, 0 gł. „wstrzymujących się” podjęła Uchwałę Nr XVII/116/2015 w sprawie przyjęcia Planu Rozwoju Lokalnego Gminy Płońsk na lata 2015 – 2020.</w:t>
      </w:r>
    </w:p>
    <w:bookmarkEnd w:id="1"/>
    <w:bookmarkEnd w:id="2"/>
    <w:bookmarkEnd w:id="3"/>
    <w:p w:rsidR="00534179" w:rsidRPr="008D2DFA" w:rsidRDefault="00534179" w:rsidP="00534179">
      <w:pPr>
        <w:pStyle w:val="Tekstpodstawowywcity"/>
        <w:ind w:firstLine="0"/>
        <w:rPr>
          <w:sz w:val="28"/>
          <w:szCs w:val="28"/>
        </w:rPr>
      </w:pPr>
    </w:p>
    <w:p w:rsidR="006D1718" w:rsidRDefault="006D1718" w:rsidP="006D1718">
      <w:pPr>
        <w:spacing w:after="0" w:line="240" w:lineRule="auto"/>
        <w:jc w:val="both"/>
        <w:rPr>
          <w:rFonts w:ascii="Times New Roman" w:hAnsi="Times New Roman" w:cs="Times New Roman"/>
          <w:b/>
          <w:sz w:val="28"/>
          <w:szCs w:val="28"/>
        </w:rPr>
      </w:pPr>
      <w:r w:rsidRPr="00C871B4">
        <w:rPr>
          <w:rFonts w:ascii="Times New Roman" w:hAnsi="Times New Roman" w:cs="Times New Roman"/>
          <w:b/>
          <w:sz w:val="28"/>
          <w:szCs w:val="28"/>
        </w:rPr>
        <w:t>Ad.pkt.8</w:t>
      </w:r>
    </w:p>
    <w:p w:rsidR="006D1718" w:rsidRPr="009B1126" w:rsidRDefault="006D1718" w:rsidP="006D17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Przewodniczący obrad poinformował, że projekt Wieloletniej Prognozy Finansowej Gminy Płońsk radni otrzymali we właściwym terminie. Stałe Komisje Rady rozpatrzyły WPF i wypracowały pozytywną opinię o jej treści.</w:t>
      </w:r>
    </w:p>
    <w:p w:rsidR="00CF691B" w:rsidRDefault="006D1718" w:rsidP="006D1718">
      <w:pPr>
        <w:pStyle w:val="Tekstpodstawowywcity"/>
        <w:ind w:firstLine="708"/>
        <w:rPr>
          <w:sz w:val="28"/>
          <w:szCs w:val="28"/>
        </w:rPr>
      </w:pPr>
      <w:r>
        <w:rPr>
          <w:sz w:val="28"/>
          <w:szCs w:val="28"/>
        </w:rPr>
        <w:t>W imieniu Wójta Skarbnik gminy przedstawiła</w:t>
      </w:r>
      <w:r w:rsidRPr="008D2DFA">
        <w:rPr>
          <w:sz w:val="28"/>
          <w:szCs w:val="28"/>
        </w:rPr>
        <w:t xml:space="preserve"> Wieloletnią Prognozę Finansową Gminy Płońsk. </w:t>
      </w:r>
    </w:p>
    <w:p w:rsidR="006D1718" w:rsidRPr="008D2DFA" w:rsidRDefault="006D1718" w:rsidP="006D1718">
      <w:pPr>
        <w:pStyle w:val="Tekstpodstawowywcity"/>
        <w:ind w:firstLine="708"/>
        <w:rPr>
          <w:sz w:val="28"/>
          <w:szCs w:val="28"/>
        </w:rPr>
      </w:pPr>
      <w:r w:rsidRPr="008D2DFA">
        <w:rPr>
          <w:sz w:val="28"/>
          <w:szCs w:val="28"/>
        </w:rPr>
        <w:t xml:space="preserve">Organy stanowiące jednostek samorządu terytorialnego mają obowiązek uchwalenia Wieloletniej Prognozy Finansowej </w:t>
      </w:r>
      <w:r>
        <w:rPr>
          <w:sz w:val="28"/>
          <w:szCs w:val="28"/>
        </w:rPr>
        <w:t>wraz z uchwałą budżetową na 2016</w:t>
      </w:r>
      <w:r w:rsidRPr="008D2DFA">
        <w:rPr>
          <w:sz w:val="28"/>
          <w:szCs w:val="28"/>
        </w:rPr>
        <w:t xml:space="preserve"> rok.</w:t>
      </w:r>
      <w:r>
        <w:rPr>
          <w:sz w:val="28"/>
          <w:szCs w:val="28"/>
        </w:rPr>
        <w:t xml:space="preserve"> WPF została sporządzona na lata 2016 – 2030. Zawiera w swojej treści wielkości dochodów, z podziałem na dochody bieżące i majątkowe, wielkości wydatków podzielone na wydatki majątkowe i wydatki bieżące. Ma w swojej treści odniesienie do zobowiązań tj. rozchodów, przychodów i kwoty długu.        </w:t>
      </w:r>
    </w:p>
    <w:p w:rsidR="006D1718" w:rsidRDefault="006D1718" w:rsidP="006D1718">
      <w:pPr>
        <w:pStyle w:val="Tekstpodstawowywcity"/>
        <w:ind w:firstLine="0"/>
        <w:rPr>
          <w:sz w:val="28"/>
          <w:szCs w:val="28"/>
        </w:rPr>
      </w:pPr>
      <w:r w:rsidRPr="008D2DFA">
        <w:rPr>
          <w:sz w:val="28"/>
          <w:szCs w:val="28"/>
        </w:rPr>
        <w:t>Wieloletnia Prognoza Finansowa ma na celu ocenić sytuację finansową jednostek samorządu t</w:t>
      </w:r>
      <w:r>
        <w:rPr>
          <w:sz w:val="28"/>
          <w:szCs w:val="28"/>
        </w:rPr>
        <w:t>erytorialnego przez organy JST oraz jej zdolności kredytowej.</w:t>
      </w:r>
    </w:p>
    <w:p w:rsidR="006D1718" w:rsidRDefault="006D1718" w:rsidP="006D1718">
      <w:pPr>
        <w:pStyle w:val="Tekstpodstawowywcity"/>
        <w:ind w:firstLine="0"/>
        <w:rPr>
          <w:sz w:val="28"/>
          <w:szCs w:val="28"/>
        </w:rPr>
      </w:pPr>
      <w:r>
        <w:rPr>
          <w:sz w:val="28"/>
          <w:szCs w:val="28"/>
        </w:rPr>
        <w:t xml:space="preserve">W ramach przedsięwzięć wykazanych w załączniku do uchwały w sprawie WPF wykazano kwoty wynikające z zawartych umów oraz przewidzianych do zawarcia. Przedsięwzięcia na wydatki majątkowe przewidują realizację zadań inwestycyjnych powyżej roku. W pozostałym zakresie przewiduje się realizację inwestycji jednorocznych. </w:t>
      </w:r>
    </w:p>
    <w:p w:rsidR="006D1718" w:rsidRPr="008D2DFA" w:rsidRDefault="006D1718" w:rsidP="006D1718">
      <w:pPr>
        <w:pStyle w:val="Tekstpodstawowywcity"/>
        <w:ind w:firstLine="0"/>
        <w:rPr>
          <w:sz w:val="28"/>
          <w:szCs w:val="28"/>
        </w:rPr>
      </w:pPr>
      <w:r>
        <w:rPr>
          <w:sz w:val="28"/>
          <w:szCs w:val="28"/>
        </w:rPr>
        <w:t>W projekcie uchwały proponuje upoważnienie Wójta Gminy do zaciągania zobowiązań związanych z realizacją przedsięwzięć, do zaciągania zobowiązań z tytułu umów, których realizacja w roku budżetowym i w latach następnych jest niezbędna do zapewnienia ciągłości działania jednostki i z których wynikające płatności wykraczają poza rok budżetowy do kwoty 1.000.000,00 zł. rocznie. Upoważnienia Wójta do przekazania uprawnień kierownikom jednostek organizacyjnych w zakresie zaciągania zobowiązań.</w:t>
      </w:r>
    </w:p>
    <w:p w:rsidR="006D1718" w:rsidRPr="008D2DFA" w:rsidRDefault="006D1718" w:rsidP="006D1718">
      <w:pPr>
        <w:pStyle w:val="Tekstpodstawowywcity"/>
        <w:ind w:firstLine="708"/>
        <w:rPr>
          <w:sz w:val="28"/>
          <w:szCs w:val="28"/>
        </w:rPr>
      </w:pPr>
      <w:r w:rsidRPr="008D2DFA">
        <w:rPr>
          <w:sz w:val="28"/>
          <w:szCs w:val="28"/>
        </w:rPr>
        <w:t xml:space="preserve">Przewodniczący Rady odczytał treść Uchwały Składu Orzekającego Regionalnej Izby Obrachunkowej w Warszawie w sprawie </w:t>
      </w:r>
      <w:r>
        <w:rPr>
          <w:sz w:val="28"/>
          <w:szCs w:val="28"/>
        </w:rPr>
        <w:t xml:space="preserve">z dnia 26 listopada 2015 r. w sprawie </w:t>
      </w:r>
      <w:r w:rsidRPr="008D2DFA">
        <w:rPr>
          <w:sz w:val="28"/>
          <w:szCs w:val="28"/>
        </w:rPr>
        <w:t>wydania opinii o przedłożonym przez Wójta Gminy Płońsk projekcie uchwały o wieloletniej prognozie finansowej.</w:t>
      </w:r>
    </w:p>
    <w:p w:rsidR="006D1718" w:rsidRDefault="006D1718" w:rsidP="006D1718">
      <w:pPr>
        <w:pStyle w:val="Tekstpodstawowywcity"/>
        <w:ind w:firstLine="0"/>
        <w:rPr>
          <w:sz w:val="28"/>
          <w:szCs w:val="28"/>
        </w:rPr>
      </w:pPr>
      <w:r w:rsidRPr="008D2DFA">
        <w:rPr>
          <w:sz w:val="28"/>
          <w:szCs w:val="28"/>
        </w:rPr>
        <w:t>Regionalna Izba Obrachunkowa wydała pozytywną opinię o przedłożonym przez Wójta Gminy Płońsk projekcie uchwały w sprawie uchwalenia Wieloletniej P</w:t>
      </w:r>
      <w:r>
        <w:rPr>
          <w:sz w:val="28"/>
          <w:szCs w:val="28"/>
        </w:rPr>
        <w:t>rognozy Finansowej Gminy Płońsk na lata 2016 – 2030.</w:t>
      </w:r>
    </w:p>
    <w:p w:rsidR="006D1718" w:rsidRDefault="006D1718" w:rsidP="006D1718">
      <w:pPr>
        <w:pStyle w:val="Tekstpodstawowywcity"/>
        <w:ind w:firstLine="708"/>
        <w:rPr>
          <w:sz w:val="28"/>
          <w:szCs w:val="28"/>
        </w:rPr>
      </w:pPr>
      <w:r>
        <w:rPr>
          <w:sz w:val="28"/>
          <w:szCs w:val="28"/>
        </w:rPr>
        <w:t xml:space="preserve">W imieniu Wójta skarbnik przedstawiła autopoprawkę Wójta Gminy Płońsk w sprawie uchwalenia Wieloletniej Prognozy Finansowej Gminy Płońsk na lata 2016 – 2030. </w:t>
      </w:r>
    </w:p>
    <w:p w:rsidR="006D1718" w:rsidRDefault="006D1718" w:rsidP="006D1718">
      <w:pPr>
        <w:pStyle w:val="Tekstpodstawowywcity"/>
        <w:ind w:firstLine="0"/>
        <w:rPr>
          <w:sz w:val="28"/>
          <w:szCs w:val="28"/>
        </w:rPr>
      </w:pPr>
      <w:r>
        <w:rPr>
          <w:sz w:val="28"/>
          <w:szCs w:val="28"/>
        </w:rPr>
        <w:t>Zmieni się załącznik nr 1 tj. dochody ogółem, dochody bieżące i majątkowe.</w:t>
      </w:r>
    </w:p>
    <w:p w:rsidR="006D1718" w:rsidRDefault="006D1718" w:rsidP="006D1718">
      <w:pPr>
        <w:pStyle w:val="Tekstpodstawowywcity"/>
        <w:ind w:firstLine="0"/>
        <w:rPr>
          <w:sz w:val="28"/>
          <w:szCs w:val="28"/>
        </w:rPr>
      </w:pPr>
      <w:r>
        <w:rPr>
          <w:sz w:val="28"/>
          <w:szCs w:val="28"/>
        </w:rPr>
        <w:t xml:space="preserve">Zwiększą się dochody ogółem o kwotę 101.382,00 zł. , a tym samym dochody bieżące o te samą kwotę. Jest to zwiększenie wpływów z innych opłat lokalnych pobieranych przez jednostki samorządu terytorialnego na podstawie odrębnych ustaw.  Zmniejszą się dochody majątkowe o kwotę 227.693,21 zł. Jest to planowany wkład Gminy Naruszewo jako partnera w realizację wniosku </w:t>
      </w:r>
      <w:r>
        <w:rPr>
          <w:sz w:val="28"/>
          <w:szCs w:val="28"/>
        </w:rPr>
        <w:lastRenderedPageBreak/>
        <w:t xml:space="preserve">„Przebudowa sieci dróg przebiegających przez Gminę Płońsk, Gminę Dzierzążnia i Gminę Naruszewo w celu poprawy spójności regionalnej z siecią dróg krajowych nr 10 i 50” oraz o kwotę 2.007.971,00 zł. – planowana do pozyskania dotacja celowa z budżetu państwa na realizację inwestycji i zakupów inwestycyjnych własnych gmin. Zmieni się kolumnę kwota długu poprzez zmniejszenie zadłużenia o 500.000,00 zł. oraz rozchody budżetu o tę samą kwotę. Skróceniu ulega termin spłaty kredytu w latach 2023 – 2026. </w:t>
      </w:r>
    </w:p>
    <w:p w:rsidR="006D1718" w:rsidRDefault="006D1718" w:rsidP="006D1718">
      <w:pPr>
        <w:pStyle w:val="Tekstpodstawowywcity"/>
        <w:ind w:firstLine="0"/>
        <w:rPr>
          <w:sz w:val="28"/>
          <w:szCs w:val="28"/>
        </w:rPr>
      </w:pPr>
      <w:r>
        <w:rPr>
          <w:sz w:val="28"/>
          <w:szCs w:val="28"/>
        </w:rPr>
        <w:t xml:space="preserve">Dochody po zmianach wyniosą 22.182.026,79 zł. </w:t>
      </w:r>
    </w:p>
    <w:p w:rsidR="006D1718" w:rsidRDefault="006D1718" w:rsidP="006D1718">
      <w:pPr>
        <w:pStyle w:val="Tekstpodstawowywcity"/>
        <w:ind w:firstLine="0"/>
        <w:rPr>
          <w:sz w:val="28"/>
          <w:szCs w:val="28"/>
        </w:rPr>
      </w:pPr>
      <w:r>
        <w:rPr>
          <w:sz w:val="28"/>
          <w:szCs w:val="28"/>
        </w:rPr>
        <w:t xml:space="preserve">Zmniejszą się wydatki majątkowe o kwotę 2.235.664,21 zł. a zwiększą wydatki bieżące o kwotę 101.382,00 zł.. Wydatki po zmianach wyniosą 21.482.026,79 zł. </w:t>
      </w:r>
    </w:p>
    <w:p w:rsidR="006D1718" w:rsidRDefault="006D1718" w:rsidP="006D1718">
      <w:pPr>
        <w:pStyle w:val="Tekstpodstawowywcity"/>
        <w:ind w:firstLine="0"/>
        <w:rPr>
          <w:sz w:val="28"/>
          <w:szCs w:val="28"/>
        </w:rPr>
      </w:pPr>
      <w:r>
        <w:rPr>
          <w:sz w:val="28"/>
          <w:szCs w:val="28"/>
        </w:rPr>
        <w:t>Zmieni się treść załącznika „Wykaz przedsięwzięć do WPF”.</w:t>
      </w:r>
    </w:p>
    <w:p w:rsidR="006D1718" w:rsidRPr="008D2DFA" w:rsidRDefault="006D1718" w:rsidP="006D1718">
      <w:pPr>
        <w:pStyle w:val="Tekstpodstawowywcity"/>
        <w:ind w:firstLine="0"/>
        <w:rPr>
          <w:sz w:val="28"/>
          <w:szCs w:val="28"/>
        </w:rPr>
      </w:pPr>
      <w:r>
        <w:rPr>
          <w:sz w:val="28"/>
          <w:szCs w:val="28"/>
        </w:rPr>
        <w:t>Wydatki majątkowe na zadanie „Przebudowa sieci dróg przebiegających przez gminę Płońsk, gminę Dzierzążnia, gminę Naruszewo w celu poprawy spójności regionalnej z siecią dróg krajowych nr 10 i 50 – zwiększenie bezpieczeństwa, dostępności i rozwoju na drogach lokalnych Gminy Płońsk” zmniejsza się. Zadanie to zastępuje się wydatkiem majątkowym realizowanym z udziałem środków unijnych w ramach PROW na „Przebudowę sieci dróg przebiegających przez Gminę Płońsk, w celu poprawy spójności regionalnej z siecią dróg krajowych nr 10 i nr 50”. Planowana kwota wydatku na ten cel to 2.080.429,65 zł. w 2016 roku i 1.690.000,00 zł. w 2017 roku. Zadanie to przenosi się z części c do części a Wykazu przedsięwzięć do WPF.</w:t>
      </w:r>
    </w:p>
    <w:p w:rsidR="006D1718" w:rsidRPr="008D2DFA" w:rsidRDefault="006D1718" w:rsidP="006D1718">
      <w:pPr>
        <w:pStyle w:val="Tekstpodstawowywcity"/>
        <w:ind w:firstLine="0"/>
        <w:rPr>
          <w:sz w:val="28"/>
          <w:szCs w:val="28"/>
        </w:rPr>
      </w:pPr>
      <w:r>
        <w:rPr>
          <w:sz w:val="28"/>
          <w:szCs w:val="28"/>
        </w:rPr>
        <w:t>Radna nie wniosła</w:t>
      </w:r>
      <w:r w:rsidRPr="008D2DFA">
        <w:rPr>
          <w:sz w:val="28"/>
          <w:szCs w:val="28"/>
        </w:rPr>
        <w:t xml:space="preserve"> uwag do projektu u</w:t>
      </w:r>
      <w:r>
        <w:rPr>
          <w:sz w:val="28"/>
          <w:szCs w:val="28"/>
        </w:rPr>
        <w:t>chwały.</w:t>
      </w:r>
    </w:p>
    <w:p w:rsidR="006D1718" w:rsidRDefault="006D1718" w:rsidP="006D1718">
      <w:pPr>
        <w:pStyle w:val="Tekstpodstawowywcity"/>
        <w:ind w:firstLine="0"/>
        <w:rPr>
          <w:sz w:val="28"/>
          <w:szCs w:val="28"/>
        </w:rPr>
      </w:pPr>
      <w:r w:rsidRPr="008D2DFA">
        <w:rPr>
          <w:sz w:val="28"/>
          <w:szCs w:val="28"/>
        </w:rPr>
        <w:t>W głosowaniu Rada  jednogłośnie 15 gł. ”za” , 0 gł. „przeciw”, 0 gł. „wstrzymujących się</w:t>
      </w:r>
      <w:r>
        <w:rPr>
          <w:sz w:val="28"/>
          <w:szCs w:val="28"/>
        </w:rPr>
        <w:t>” podjęła Uchwałę Nr XVII/119/2015</w:t>
      </w:r>
      <w:r w:rsidRPr="008D2DFA">
        <w:rPr>
          <w:sz w:val="28"/>
          <w:szCs w:val="28"/>
        </w:rPr>
        <w:t xml:space="preserve"> w sprawie uchwalenia Wieloletniej Prognozy Finansowej Gminy Płońsk.</w:t>
      </w:r>
    </w:p>
    <w:p w:rsidR="004A286D" w:rsidRDefault="004A286D" w:rsidP="006D1718">
      <w:pPr>
        <w:pStyle w:val="Tekstpodstawowywcity"/>
        <w:ind w:firstLine="0"/>
        <w:rPr>
          <w:sz w:val="28"/>
          <w:szCs w:val="28"/>
        </w:rPr>
      </w:pPr>
    </w:p>
    <w:p w:rsidR="004A286D" w:rsidRDefault="004A286D" w:rsidP="006D1718">
      <w:pPr>
        <w:pStyle w:val="Tekstpodstawowywcity"/>
        <w:ind w:firstLine="0"/>
        <w:rPr>
          <w:sz w:val="28"/>
          <w:szCs w:val="28"/>
        </w:rPr>
      </w:pPr>
    </w:p>
    <w:p w:rsidR="004A286D" w:rsidRDefault="004A286D" w:rsidP="006D1718">
      <w:pPr>
        <w:pStyle w:val="Tekstpodstawowywcity"/>
        <w:ind w:firstLine="0"/>
        <w:rPr>
          <w:sz w:val="28"/>
          <w:szCs w:val="28"/>
        </w:rPr>
      </w:pPr>
    </w:p>
    <w:p w:rsidR="006D1718" w:rsidRPr="008D2DFA" w:rsidRDefault="006D1718" w:rsidP="006D1718">
      <w:pPr>
        <w:pStyle w:val="Tekstpodstawowywcity"/>
        <w:ind w:firstLine="0"/>
        <w:rPr>
          <w:sz w:val="28"/>
          <w:szCs w:val="28"/>
        </w:rPr>
      </w:pPr>
    </w:p>
    <w:p w:rsidR="006D1718" w:rsidRDefault="006D1718" w:rsidP="006D1718">
      <w:pPr>
        <w:pStyle w:val="Tekstpodstawowywcity"/>
        <w:ind w:firstLine="0"/>
        <w:rPr>
          <w:b/>
          <w:sz w:val="28"/>
          <w:szCs w:val="28"/>
        </w:rPr>
      </w:pPr>
      <w:r>
        <w:rPr>
          <w:b/>
          <w:sz w:val="28"/>
          <w:szCs w:val="28"/>
        </w:rPr>
        <w:t>Ad. pkt. 9</w:t>
      </w:r>
    </w:p>
    <w:p w:rsidR="006D1718" w:rsidRDefault="006D1718" w:rsidP="006D1718">
      <w:pPr>
        <w:pStyle w:val="Tekstpodstawowywcity"/>
        <w:ind w:firstLine="708"/>
        <w:rPr>
          <w:sz w:val="28"/>
          <w:szCs w:val="28"/>
        </w:rPr>
      </w:pPr>
      <w:r w:rsidRPr="00646DD4">
        <w:rPr>
          <w:sz w:val="28"/>
          <w:szCs w:val="28"/>
        </w:rPr>
        <w:t xml:space="preserve">Przewodniczący </w:t>
      </w:r>
      <w:r>
        <w:rPr>
          <w:sz w:val="28"/>
          <w:szCs w:val="28"/>
        </w:rPr>
        <w:t>Rady poinformował, że projekt budżetu na 2016 rok wraz z załącznikami radni otrzymali w terminie zgodnie z ustawą o samorządzie gminnym.</w:t>
      </w:r>
    </w:p>
    <w:p w:rsidR="006D1718" w:rsidRPr="00646DD4" w:rsidRDefault="006D1718" w:rsidP="006D1718">
      <w:pPr>
        <w:pStyle w:val="Tekstpodstawowywcity"/>
        <w:ind w:firstLine="708"/>
        <w:rPr>
          <w:sz w:val="28"/>
          <w:szCs w:val="28"/>
        </w:rPr>
      </w:pPr>
      <w:r>
        <w:rPr>
          <w:sz w:val="28"/>
          <w:szCs w:val="28"/>
        </w:rPr>
        <w:t xml:space="preserve">Projekt budżetu rozpatrywany był przez Stałe Komisje Rady, które wypracowały pozytywną opinię o jego treści. </w:t>
      </w:r>
    </w:p>
    <w:p w:rsidR="006D1718" w:rsidRPr="008D2DFA" w:rsidRDefault="006D1718" w:rsidP="006D1718">
      <w:pPr>
        <w:pStyle w:val="Tekstpodstawowywcity"/>
        <w:ind w:firstLine="0"/>
        <w:rPr>
          <w:sz w:val="28"/>
          <w:szCs w:val="28"/>
        </w:rPr>
      </w:pPr>
      <w:r w:rsidRPr="008D2DFA">
        <w:rPr>
          <w:sz w:val="28"/>
          <w:szCs w:val="28"/>
        </w:rPr>
        <w:t>a/</w:t>
      </w:r>
      <w:r w:rsidRPr="008D2DFA">
        <w:rPr>
          <w:sz w:val="28"/>
          <w:szCs w:val="28"/>
        </w:rPr>
        <w:tab/>
        <w:t>W imieniu Wójta projekt uchwały bud</w:t>
      </w:r>
      <w:r>
        <w:rPr>
          <w:sz w:val="28"/>
          <w:szCs w:val="28"/>
        </w:rPr>
        <w:t>żetowej gminy Płońsk na rok 2016</w:t>
      </w:r>
      <w:r w:rsidRPr="008D2DFA">
        <w:rPr>
          <w:sz w:val="28"/>
          <w:szCs w:val="28"/>
        </w:rPr>
        <w:t xml:space="preserve"> przedstawiła skarbnik gminy.</w:t>
      </w:r>
    </w:p>
    <w:p w:rsidR="006D1718" w:rsidRPr="008D2DFA" w:rsidRDefault="006D1718" w:rsidP="006D1718">
      <w:pPr>
        <w:pStyle w:val="Tekstpodstawowywcity"/>
        <w:ind w:firstLine="0"/>
        <w:rPr>
          <w:sz w:val="28"/>
          <w:szCs w:val="28"/>
        </w:rPr>
      </w:pPr>
      <w:r w:rsidRPr="008D2DFA">
        <w:rPr>
          <w:sz w:val="28"/>
          <w:szCs w:val="28"/>
        </w:rPr>
        <w:t>Projekt budżetu został opracowany w oparciu o materiały informacyjne jakie gmina otrzymała z Ministerstwa Finansów, Mazowieckiego Urzędu Wojewódzkiego i Krajowego Biura Wyborczego. Z dokumentów wynikają wielkości subwencji, dota</w:t>
      </w:r>
      <w:r>
        <w:rPr>
          <w:sz w:val="28"/>
          <w:szCs w:val="28"/>
        </w:rPr>
        <w:t>cji dla gminy Płońsk na rok 2016</w:t>
      </w:r>
      <w:r w:rsidRPr="008D2DFA">
        <w:rPr>
          <w:sz w:val="28"/>
          <w:szCs w:val="28"/>
        </w:rPr>
        <w:t>. Pozostałe dochody zostały oszacowane</w:t>
      </w:r>
      <w:r>
        <w:rPr>
          <w:sz w:val="28"/>
          <w:szCs w:val="28"/>
        </w:rPr>
        <w:t xml:space="preserve"> na poziomie wykonania roku 2015</w:t>
      </w:r>
      <w:r w:rsidRPr="008D2DFA">
        <w:rPr>
          <w:sz w:val="28"/>
          <w:szCs w:val="28"/>
        </w:rPr>
        <w:t>.</w:t>
      </w:r>
    </w:p>
    <w:p w:rsidR="006D1718" w:rsidRPr="008D2DFA" w:rsidRDefault="006D1718" w:rsidP="006D1718">
      <w:pPr>
        <w:pStyle w:val="Tekstpodstawowywcity"/>
        <w:ind w:firstLine="0"/>
        <w:rPr>
          <w:sz w:val="28"/>
          <w:szCs w:val="28"/>
        </w:rPr>
      </w:pPr>
      <w:r w:rsidRPr="008D2DFA">
        <w:rPr>
          <w:sz w:val="28"/>
          <w:szCs w:val="28"/>
        </w:rPr>
        <w:t>Dochody gminy ogółem oszacowan</w:t>
      </w:r>
      <w:r>
        <w:rPr>
          <w:sz w:val="28"/>
          <w:szCs w:val="28"/>
        </w:rPr>
        <w:t>e zostały na kwotę 22.182.026,79</w:t>
      </w:r>
      <w:r w:rsidRPr="008D2DFA">
        <w:rPr>
          <w:sz w:val="28"/>
          <w:szCs w:val="28"/>
        </w:rPr>
        <w:t xml:space="preserve"> zł. </w:t>
      </w:r>
    </w:p>
    <w:p w:rsidR="006D1718" w:rsidRDefault="006D1718" w:rsidP="006D1718">
      <w:pPr>
        <w:pStyle w:val="Tekstpodstawowywcity"/>
        <w:ind w:firstLine="0"/>
        <w:rPr>
          <w:sz w:val="28"/>
          <w:szCs w:val="28"/>
        </w:rPr>
      </w:pPr>
      <w:r w:rsidRPr="008D2DFA">
        <w:rPr>
          <w:sz w:val="28"/>
          <w:szCs w:val="28"/>
        </w:rPr>
        <w:lastRenderedPageBreak/>
        <w:t>W załączniku nr 1 przedstawione są dochody w działach, rozdziałach i paragrafach klasyfikacji budżetowej. Szczegółowo dochody omówione były na posiedzeniach poszczególnych Komisji Rady. Wydatki budżetu zostały zabezpieczone na działalność wszystkich jednostek jakie funkcjonują przy Urzędzie Gminy tj. Urząd Gminy, dwie placówki  oświatowe, Gminny Ośrodek Pomocy Społecznej i Gminna Biblioteka Publiczna. Wydatk</w:t>
      </w:r>
      <w:r>
        <w:rPr>
          <w:sz w:val="28"/>
          <w:szCs w:val="28"/>
        </w:rPr>
        <w:t>i zostały oszacowane na kwotę 21.482.026,89 zł.</w:t>
      </w:r>
      <w:r w:rsidRPr="008D2DFA">
        <w:rPr>
          <w:sz w:val="28"/>
          <w:szCs w:val="28"/>
        </w:rPr>
        <w:t xml:space="preserve"> Różnica między dochoda</w:t>
      </w:r>
      <w:r>
        <w:rPr>
          <w:sz w:val="28"/>
          <w:szCs w:val="28"/>
        </w:rPr>
        <w:t>mi i wydatkami stanowi kwota 700</w:t>
      </w:r>
      <w:r w:rsidRPr="008D2DFA">
        <w:rPr>
          <w:sz w:val="28"/>
          <w:szCs w:val="28"/>
        </w:rPr>
        <w:t>.000,00 zł. , która przeznaczona zostanie na planowaną spłatę rat</w:t>
      </w:r>
      <w:r>
        <w:rPr>
          <w:sz w:val="28"/>
          <w:szCs w:val="28"/>
        </w:rPr>
        <w:t xml:space="preserve"> kredytu i pożyczki w kwocie 700</w:t>
      </w:r>
      <w:r w:rsidRPr="008D2DFA">
        <w:rPr>
          <w:sz w:val="28"/>
          <w:szCs w:val="28"/>
        </w:rPr>
        <w:t>.000,00 zł.</w:t>
      </w:r>
    </w:p>
    <w:p w:rsidR="006D1718" w:rsidRDefault="006D1718" w:rsidP="006D1718">
      <w:pPr>
        <w:pStyle w:val="Tekstpodstawowywcity"/>
        <w:ind w:firstLine="0"/>
        <w:rPr>
          <w:sz w:val="28"/>
          <w:szCs w:val="28"/>
        </w:rPr>
      </w:pPr>
      <w:r>
        <w:rPr>
          <w:sz w:val="28"/>
          <w:szCs w:val="28"/>
        </w:rPr>
        <w:t>W budżecie tworzy się:</w:t>
      </w:r>
    </w:p>
    <w:p w:rsidR="006D1718" w:rsidRDefault="006D1718" w:rsidP="006D1718">
      <w:pPr>
        <w:pStyle w:val="Tekstpodstawowywcity"/>
        <w:numPr>
          <w:ilvl w:val="0"/>
          <w:numId w:val="6"/>
        </w:numPr>
        <w:rPr>
          <w:sz w:val="28"/>
          <w:szCs w:val="28"/>
        </w:rPr>
      </w:pPr>
      <w:r>
        <w:rPr>
          <w:sz w:val="28"/>
          <w:szCs w:val="28"/>
        </w:rPr>
        <w:t xml:space="preserve">rezerwę ogólną w wysokości 120.358,00 zł. i rezerwę celową na zadania z zakresu zarzadzania kryzysowego w wysokości 49.142,00 zł. </w:t>
      </w:r>
    </w:p>
    <w:p w:rsidR="006D1718" w:rsidRPr="008D2DFA" w:rsidRDefault="006D1718" w:rsidP="006D1718">
      <w:pPr>
        <w:pStyle w:val="Tekstpodstawowywcity"/>
        <w:ind w:firstLine="0"/>
        <w:rPr>
          <w:sz w:val="28"/>
          <w:szCs w:val="28"/>
        </w:rPr>
      </w:pPr>
      <w:r>
        <w:rPr>
          <w:sz w:val="28"/>
          <w:szCs w:val="28"/>
        </w:rPr>
        <w:t>Proponuje się upoważnić Wójta do: zaciągania zobowiązań z tyt. sfinansowania przejściowego deficytu budżetu w kwocie 2.000.000,00 zł. , dokonywania zmian w planie wydatków na wynagrodzenia i uposażenia ze stosunku pracy w ramach działu, dokonywania zmian polegających na zmianach w planie jednorocznych wydatków majątkowych w ramach działu, obejmujących przesunięcia środków zaplanowanych na istniejące zadania inwestycyjne, o ile nie powodują zmian ogólnej kwoty wydatków majątkowych w danym dziale, lokowania wolnych środków budżetowych na rachunkach bankowych w innych bankach niż bank prowadzący obsługę budżetu gminy.</w:t>
      </w:r>
    </w:p>
    <w:p w:rsidR="006D1718" w:rsidRPr="008D2DFA" w:rsidRDefault="006D1718" w:rsidP="006D1718">
      <w:pPr>
        <w:pStyle w:val="Tekstpodstawowywcity"/>
        <w:ind w:firstLine="0"/>
        <w:rPr>
          <w:sz w:val="28"/>
          <w:szCs w:val="28"/>
        </w:rPr>
      </w:pPr>
    </w:p>
    <w:p w:rsidR="006D1718" w:rsidRPr="008D2DFA" w:rsidRDefault="006D1718" w:rsidP="006D1718">
      <w:pPr>
        <w:pStyle w:val="Tekstpodstawowywcity"/>
        <w:ind w:firstLine="0"/>
        <w:rPr>
          <w:sz w:val="28"/>
          <w:szCs w:val="28"/>
        </w:rPr>
      </w:pPr>
      <w:r w:rsidRPr="008D2DFA">
        <w:rPr>
          <w:sz w:val="28"/>
          <w:szCs w:val="28"/>
        </w:rPr>
        <w:t xml:space="preserve">b/ Przewodniczący Rady Gminy odczytał Uchwałę Składu Orzekającego Regionalnej Izby Obrachunkowej w Warszawie </w:t>
      </w:r>
      <w:r>
        <w:rPr>
          <w:sz w:val="28"/>
          <w:szCs w:val="28"/>
        </w:rPr>
        <w:t xml:space="preserve">z dnia 26 listopada 2015 roku </w:t>
      </w:r>
      <w:r w:rsidRPr="008D2DFA">
        <w:rPr>
          <w:sz w:val="28"/>
          <w:szCs w:val="28"/>
        </w:rPr>
        <w:t>w sprawie wydania opinii o przedłożonym przez Wójta Gminy Płońsk proj</w:t>
      </w:r>
      <w:r>
        <w:rPr>
          <w:sz w:val="28"/>
          <w:szCs w:val="28"/>
        </w:rPr>
        <w:t>ekcie uchwały budżetowej na 2016</w:t>
      </w:r>
      <w:r w:rsidRPr="008D2DFA">
        <w:rPr>
          <w:sz w:val="28"/>
          <w:szCs w:val="28"/>
        </w:rPr>
        <w:t xml:space="preserve"> rok.</w:t>
      </w:r>
    </w:p>
    <w:p w:rsidR="006D1718" w:rsidRPr="008D2DFA" w:rsidRDefault="006D1718" w:rsidP="006D1718">
      <w:pPr>
        <w:pStyle w:val="Tekstpodstawowywcity"/>
        <w:ind w:firstLine="0"/>
        <w:rPr>
          <w:sz w:val="28"/>
          <w:szCs w:val="28"/>
        </w:rPr>
      </w:pPr>
      <w:r w:rsidRPr="008D2DFA">
        <w:rPr>
          <w:sz w:val="28"/>
          <w:szCs w:val="28"/>
        </w:rPr>
        <w:t>Regionalna Izba Obrachunkowa wydała pozytywną opinię o przedłożonym przez Wójta Gminy Płońsk projekcie uchwały budże</w:t>
      </w:r>
      <w:r>
        <w:rPr>
          <w:sz w:val="28"/>
          <w:szCs w:val="28"/>
        </w:rPr>
        <w:t>towej na 2016</w:t>
      </w:r>
      <w:r w:rsidRPr="008D2DFA">
        <w:rPr>
          <w:sz w:val="28"/>
          <w:szCs w:val="28"/>
        </w:rPr>
        <w:t xml:space="preserve"> rok.</w:t>
      </w:r>
    </w:p>
    <w:p w:rsidR="006D1718" w:rsidRDefault="006D1718" w:rsidP="006D1718">
      <w:pPr>
        <w:pStyle w:val="Tekstpodstawowywcity"/>
        <w:ind w:firstLine="0"/>
        <w:rPr>
          <w:sz w:val="28"/>
          <w:szCs w:val="28"/>
        </w:rPr>
      </w:pPr>
      <w:r w:rsidRPr="008D2DFA">
        <w:rPr>
          <w:sz w:val="28"/>
          <w:szCs w:val="28"/>
        </w:rPr>
        <w:t xml:space="preserve">c/ </w:t>
      </w:r>
      <w:r>
        <w:rPr>
          <w:sz w:val="28"/>
          <w:szCs w:val="28"/>
        </w:rPr>
        <w:t xml:space="preserve">Stałe Komisje Rady Gminy na swoich posiedzeniach omówiły projekt budżetu na 2016 rok. </w:t>
      </w:r>
    </w:p>
    <w:p w:rsidR="006D1718" w:rsidRDefault="006D1718" w:rsidP="006D1718">
      <w:pPr>
        <w:pStyle w:val="Tekstpodstawowywcity"/>
        <w:ind w:firstLine="0"/>
        <w:rPr>
          <w:sz w:val="28"/>
          <w:szCs w:val="28"/>
        </w:rPr>
      </w:pPr>
      <w:r>
        <w:rPr>
          <w:sz w:val="28"/>
          <w:szCs w:val="28"/>
        </w:rPr>
        <w:t>Przewodniczący Komisji przedstawili opinie w sprawie uchwały budżetowej.</w:t>
      </w:r>
    </w:p>
    <w:p w:rsidR="006D1718" w:rsidRPr="00941DC2" w:rsidRDefault="006D1718" w:rsidP="006D1718">
      <w:pPr>
        <w:spacing w:after="0" w:line="240" w:lineRule="auto"/>
        <w:ind w:firstLine="708"/>
        <w:jc w:val="both"/>
        <w:rPr>
          <w:rFonts w:ascii="Times New Roman" w:eastAsia="Calibri" w:hAnsi="Times New Roman" w:cs="Times New Roman"/>
          <w:sz w:val="28"/>
          <w:szCs w:val="28"/>
        </w:rPr>
      </w:pPr>
      <w:r w:rsidRPr="00941DC2">
        <w:rPr>
          <w:rFonts w:ascii="Times New Roman" w:eastAsia="Calibri" w:hAnsi="Times New Roman" w:cs="Times New Roman"/>
          <w:sz w:val="28"/>
          <w:szCs w:val="28"/>
        </w:rPr>
        <w:t xml:space="preserve">Zgodnie z uchwałą Nr XLVIII/285/2010 Rady Gminy Płońsk z dnia 29 września 2010 roku w sprawie trybu prac nad projektem uchwały budżetowej Gminy Płońsk, </w:t>
      </w:r>
      <w:r>
        <w:rPr>
          <w:rFonts w:ascii="Times New Roman" w:eastAsia="Calibri" w:hAnsi="Times New Roman" w:cs="Times New Roman"/>
          <w:sz w:val="28"/>
          <w:szCs w:val="28"/>
        </w:rPr>
        <w:t>Komisje: Rolno – Gospodarcza,</w:t>
      </w:r>
      <w:r w:rsidRPr="00941DC2">
        <w:rPr>
          <w:rFonts w:ascii="Times New Roman" w:eastAsia="Calibri" w:hAnsi="Times New Roman" w:cs="Times New Roman"/>
          <w:sz w:val="28"/>
          <w:szCs w:val="28"/>
        </w:rPr>
        <w:t xml:space="preserve"> Rewizyjna</w:t>
      </w:r>
      <w:r>
        <w:rPr>
          <w:rFonts w:ascii="Times New Roman" w:eastAsia="Calibri" w:hAnsi="Times New Roman" w:cs="Times New Roman"/>
          <w:sz w:val="28"/>
          <w:szCs w:val="28"/>
        </w:rPr>
        <w:t>, Oświaty i Kultury omawiały</w:t>
      </w:r>
      <w:r w:rsidRPr="00941DC2">
        <w:rPr>
          <w:rFonts w:ascii="Times New Roman" w:eastAsia="Calibri" w:hAnsi="Times New Roman" w:cs="Times New Roman"/>
          <w:sz w:val="28"/>
          <w:szCs w:val="28"/>
        </w:rPr>
        <w:t xml:space="preserve"> projekt budżetu gminy na 2016 rok i wieloletnią prognozę finansową na lata 2016 – 2030. </w:t>
      </w:r>
    </w:p>
    <w:p w:rsidR="006D1718" w:rsidRPr="00941DC2" w:rsidRDefault="006D1718" w:rsidP="006D1718">
      <w:pPr>
        <w:spacing w:after="0" w:line="240" w:lineRule="auto"/>
        <w:ind w:firstLine="708"/>
        <w:jc w:val="both"/>
        <w:rPr>
          <w:rFonts w:ascii="Times New Roman" w:eastAsia="Calibri" w:hAnsi="Times New Roman" w:cs="Times New Roman"/>
          <w:sz w:val="28"/>
          <w:szCs w:val="28"/>
        </w:rPr>
      </w:pPr>
      <w:r w:rsidRPr="00941DC2">
        <w:rPr>
          <w:rFonts w:ascii="Times New Roman" w:eastAsia="Calibri" w:hAnsi="Times New Roman" w:cs="Times New Roman"/>
          <w:sz w:val="28"/>
          <w:szCs w:val="28"/>
        </w:rPr>
        <w:t>Po szczegółowym omówieniu przez skarbnika gminy projektu uchwały budżetowej na 2016 rok wraz z uzasadnieniem i wieloletniej prognozy finansowej Komisja dokonała analizy dochodów i wydatków w działach, rozdziałach i paragrafach – uwag nie zgłoszono.</w:t>
      </w:r>
    </w:p>
    <w:p w:rsidR="006D1718" w:rsidRPr="00941DC2" w:rsidRDefault="006D1718" w:rsidP="006D1718">
      <w:pPr>
        <w:spacing w:after="0" w:line="240" w:lineRule="auto"/>
        <w:ind w:firstLine="360"/>
        <w:jc w:val="both"/>
        <w:rPr>
          <w:rFonts w:ascii="Times New Roman" w:eastAsia="Calibri" w:hAnsi="Times New Roman" w:cs="Times New Roman"/>
          <w:sz w:val="28"/>
          <w:szCs w:val="28"/>
        </w:rPr>
      </w:pPr>
      <w:r w:rsidRPr="00941DC2">
        <w:rPr>
          <w:rFonts w:ascii="Times New Roman" w:eastAsia="Calibri" w:hAnsi="Times New Roman" w:cs="Times New Roman"/>
          <w:sz w:val="28"/>
          <w:szCs w:val="28"/>
        </w:rPr>
        <w:t xml:space="preserve">Po wysłuchaniu odpowiedzi i wyjaśnień na zadane przez członków komisji pytania oraz przedstawieniu przez Wójta Autopoprawki dotyczącej zmiany w dochodach i wydatkach w rozdziale Gospodarka odpadami i rozdziale drogi </w:t>
      </w:r>
      <w:r w:rsidRPr="00941DC2">
        <w:rPr>
          <w:rFonts w:ascii="Times New Roman" w:eastAsia="Calibri" w:hAnsi="Times New Roman" w:cs="Times New Roman"/>
          <w:sz w:val="28"/>
          <w:szCs w:val="28"/>
        </w:rPr>
        <w:lastRenderedPageBreak/>
        <w:t xml:space="preserve">publiczne gminne, </w:t>
      </w:r>
      <w:r>
        <w:rPr>
          <w:rFonts w:ascii="Times New Roman" w:eastAsia="Calibri" w:hAnsi="Times New Roman" w:cs="Times New Roman"/>
          <w:sz w:val="28"/>
          <w:szCs w:val="28"/>
        </w:rPr>
        <w:t>Komisje</w:t>
      </w:r>
      <w:r w:rsidRPr="00941DC2">
        <w:rPr>
          <w:rFonts w:ascii="Times New Roman" w:eastAsia="Calibri" w:hAnsi="Times New Roman" w:cs="Times New Roman"/>
          <w:sz w:val="28"/>
          <w:szCs w:val="28"/>
        </w:rPr>
        <w:t xml:space="preserve"> w głosowaniu jednogłośnie </w:t>
      </w:r>
      <w:r>
        <w:rPr>
          <w:rFonts w:ascii="Times New Roman" w:eastAsia="Calibri" w:hAnsi="Times New Roman" w:cs="Times New Roman"/>
          <w:sz w:val="28"/>
          <w:szCs w:val="28"/>
        </w:rPr>
        <w:t xml:space="preserve">  wypracowały</w:t>
      </w:r>
      <w:r w:rsidRPr="00941DC2">
        <w:rPr>
          <w:rFonts w:ascii="Times New Roman" w:eastAsia="Calibri" w:hAnsi="Times New Roman" w:cs="Times New Roman"/>
          <w:sz w:val="28"/>
          <w:szCs w:val="28"/>
        </w:rPr>
        <w:t xml:space="preserve"> pozytywną opinię o projekcie budżetu Gminy Płońsk na 2016 rok i pozytywną opinię o wieloletniej prognozie finansowej na lata 2016 -2030.</w:t>
      </w:r>
    </w:p>
    <w:p w:rsidR="006D1718" w:rsidRPr="002D6273" w:rsidRDefault="006D1718" w:rsidP="006D1718">
      <w:pPr>
        <w:spacing w:after="0" w:line="240" w:lineRule="auto"/>
        <w:ind w:firstLine="360"/>
        <w:rPr>
          <w:rFonts w:ascii="Times New Roman" w:hAnsi="Times New Roman" w:cs="Times New Roman"/>
          <w:b/>
          <w:sz w:val="28"/>
          <w:szCs w:val="28"/>
        </w:rPr>
      </w:pPr>
      <w:r w:rsidRPr="002D6273">
        <w:rPr>
          <w:rFonts w:ascii="Times New Roman" w:hAnsi="Times New Roman" w:cs="Times New Roman"/>
          <w:sz w:val="28"/>
          <w:szCs w:val="28"/>
        </w:rPr>
        <w:t>Przewodniczący Komisji Planowania, Budżetu i Finansów przekazał zebranym, iż zgodnie z obowiązują procedurą uchwalania budżetu Komisja w dniu 19 grudnia 2015 roku odbyła posiedzenie w sprawie wypracowania opinii o projekcie budżetu na 2016</w:t>
      </w:r>
      <w:r>
        <w:rPr>
          <w:rFonts w:ascii="Times New Roman" w:hAnsi="Times New Roman" w:cs="Times New Roman"/>
          <w:sz w:val="28"/>
          <w:szCs w:val="28"/>
        </w:rPr>
        <w:t xml:space="preserve"> rok i Wieloletniej Prognozy Finansowej na lata 2016 – 2030.</w:t>
      </w:r>
    </w:p>
    <w:p w:rsidR="006D1718" w:rsidRPr="002D6273" w:rsidRDefault="006D1718" w:rsidP="006D1718">
      <w:p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 xml:space="preserve">Po szczegółowym omówieniu przez skarbnika gminy </w:t>
      </w:r>
      <w:r>
        <w:rPr>
          <w:rFonts w:ascii="Times New Roman" w:hAnsi="Times New Roman" w:cs="Times New Roman"/>
          <w:sz w:val="28"/>
          <w:szCs w:val="28"/>
        </w:rPr>
        <w:t xml:space="preserve">projektu uchwały budżetowej na </w:t>
      </w:r>
      <w:r w:rsidRPr="002D6273">
        <w:rPr>
          <w:rFonts w:ascii="Times New Roman" w:hAnsi="Times New Roman" w:cs="Times New Roman"/>
          <w:sz w:val="28"/>
          <w:szCs w:val="28"/>
        </w:rPr>
        <w:t>2016 rok wraz z uzasadnieniem i materiałami informacyjnymi oraz wieloletniej prognozy finansowej, Komisja dokonała analizy:</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Dochodów budżetu gminy w działach, rozdziałach i paragrafach,</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Wydatków budżetu gminy w działach, rozdziałach i paragrafach,</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Wydatków na zadania inwestycyjne na 2016 rok nieobjętych Wieloletnią Prognozą Finansową,</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Przychodów i rozchodów budżetu na 2016 rok,</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Dochodów i wydatków związanych z realizacją zadań z zakresu administracji rządowej i innych zadań zleconych odrębnymi ustawami,</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Wydatków związanych z realizacją zadań wykonywanych w drodze umów lub porozumień między jednostkami samorządu terytorialnego,</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Dochodów z tytułu wydawania zezwoleń na sprzedaż napojów alkoholowych oraz wydatki na realizację zadań określonych w gminnym programie profilaktyki i rozwiązywania problemów alkoholowych,</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Wydatków na realizację zadań określonych w gminnym programie przeciwdziałania narkomanii,</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Dotacji podmiotowych dla Gminnej Biblioteki Publicznej,</w:t>
      </w:r>
    </w:p>
    <w:p w:rsidR="006D1718" w:rsidRPr="002D6273" w:rsidRDefault="006D1718" w:rsidP="006D1718">
      <w:pPr>
        <w:pStyle w:val="Akapitzlist"/>
        <w:numPr>
          <w:ilvl w:val="0"/>
          <w:numId w:val="7"/>
        </w:numPr>
        <w:spacing w:after="0" w:line="240" w:lineRule="auto"/>
        <w:jc w:val="both"/>
        <w:rPr>
          <w:rFonts w:ascii="Times New Roman" w:hAnsi="Times New Roman" w:cs="Times New Roman"/>
          <w:sz w:val="28"/>
          <w:szCs w:val="28"/>
        </w:rPr>
      </w:pPr>
      <w:r w:rsidRPr="002D6273">
        <w:rPr>
          <w:rFonts w:ascii="Times New Roman" w:hAnsi="Times New Roman" w:cs="Times New Roman"/>
          <w:sz w:val="28"/>
          <w:szCs w:val="28"/>
        </w:rPr>
        <w:t>Dotacji udzielonych w 2016 roku z budżetu podmiotom należącym i nie należącym do sektora finansów publicznych.</w:t>
      </w:r>
    </w:p>
    <w:p w:rsidR="006D1718" w:rsidRPr="002D6273" w:rsidRDefault="006D1718" w:rsidP="004A286D">
      <w:pPr>
        <w:pStyle w:val="Akapitzlist"/>
        <w:spacing w:after="0" w:line="240" w:lineRule="auto"/>
        <w:ind w:left="0" w:firstLine="360"/>
        <w:jc w:val="both"/>
        <w:rPr>
          <w:rFonts w:ascii="Times New Roman" w:hAnsi="Times New Roman" w:cs="Times New Roman"/>
          <w:sz w:val="28"/>
          <w:szCs w:val="28"/>
        </w:rPr>
      </w:pPr>
      <w:r w:rsidRPr="002D6273">
        <w:rPr>
          <w:rFonts w:ascii="Times New Roman" w:hAnsi="Times New Roman" w:cs="Times New Roman"/>
          <w:sz w:val="28"/>
          <w:szCs w:val="28"/>
        </w:rPr>
        <w:t>Wójt Gminy wystąpił z propozycją a</w:t>
      </w:r>
      <w:r>
        <w:rPr>
          <w:rFonts w:ascii="Times New Roman" w:hAnsi="Times New Roman" w:cs="Times New Roman"/>
          <w:sz w:val="28"/>
          <w:szCs w:val="28"/>
        </w:rPr>
        <w:t>utopoprawki do projektu budżetu.</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sidRPr="002D6273">
        <w:rPr>
          <w:rFonts w:ascii="Times New Roman" w:hAnsi="Times New Roman" w:cs="Times New Roman"/>
          <w:sz w:val="28"/>
          <w:szCs w:val="28"/>
        </w:rPr>
        <w:t xml:space="preserve">Powyższe zmiany wprowadzone zostaną do wieloletniej prognozy finansowej.  </w:t>
      </w:r>
    </w:p>
    <w:p w:rsidR="006D1718" w:rsidRPr="002D6273" w:rsidRDefault="006D1718" w:rsidP="006D1718">
      <w:pPr>
        <w:pStyle w:val="Akapitzlist"/>
        <w:spacing w:after="0" w:line="240" w:lineRule="auto"/>
        <w:ind w:left="0" w:firstLine="360"/>
        <w:jc w:val="both"/>
        <w:rPr>
          <w:rFonts w:ascii="Times New Roman" w:hAnsi="Times New Roman"/>
          <w:sz w:val="28"/>
          <w:szCs w:val="28"/>
        </w:rPr>
      </w:pPr>
      <w:r w:rsidRPr="002D6273">
        <w:rPr>
          <w:rFonts w:ascii="Times New Roman" w:hAnsi="Times New Roman" w:cs="Times New Roman"/>
          <w:sz w:val="28"/>
          <w:szCs w:val="28"/>
        </w:rPr>
        <w:t>Komisja po wysłuchaniu odpowiedzi i wyjaśnień na zadane przez członków komisji pytania, wydaniu pozytywnej opinii o autopoprawce Wójta i zapoznaniu się z pozytywnymi opiniami Komisji:</w:t>
      </w:r>
      <w:r w:rsidRPr="002D6273">
        <w:rPr>
          <w:rFonts w:ascii="Times New Roman" w:hAnsi="Times New Roman"/>
          <w:sz w:val="28"/>
          <w:szCs w:val="28"/>
        </w:rPr>
        <w:t xml:space="preserve"> Rolno – Gospodarczej, Oświaty i Kultury, Rewizyjnej nie zgłosiła uwag do analizowanego projektu budżetu i wieloletniej prognozy finansowej.</w:t>
      </w:r>
    </w:p>
    <w:p w:rsidR="006D1718" w:rsidRPr="00732BE3" w:rsidRDefault="006D1718" w:rsidP="006D1718">
      <w:pPr>
        <w:spacing w:after="0" w:line="240" w:lineRule="auto"/>
        <w:ind w:firstLine="360"/>
        <w:jc w:val="both"/>
        <w:rPr>
          <w:rFonts w:ascii="Times New Roman" w:hAnsi="Times New Roman"/>
          <w:sz w:val="28"/>
          <w:szCs w:val="28"/>
        </w:rPr>
      </w:pPr>
      <w:r w:rsidRPr="00732BE3">
        <w:rPr>
          <w:rFonts w:ascii="Times New Roman" w:hAnsi="Times New Roman"/>
          <w:sz w:val="28"/>
          <w:szCs w:val="28"/>
        </w:rPr>
        <w:t>Komisja Planowania, Budżetu i Finansów wypracowała pozytywną opinię o projekcie budżetu Gminy Płońsk na 2016 rok i wieloletniej prognozy finansowej na lata 2016 – 2030.</w:t>
      </w:r>
    </w:p>
    <w:p w:rsidR="006D1718" w:rsidRDefault="006D1718" w:rsidP="006D1718">
      <w:pPr>
        <w:pStyle w:val="Akapitzlist"/>
        <w:spacing w:after="0" w:line="240" w:lineRule="auto"/>
        <w:ind w:left="0"/>
        <w:jc w:val="both"/>
        <w:rPr>
          <w:rFonts w:ascii="Times New Roman" w:hAnsi="Times New Roman" w:cs="Times New Roman"/>
          <w:sz w:val="28"/>
          <w:szCs w:val="28"/>
        </w:rPr>
      </w:pPr>
      <w:r w:rsidRPr="00AE43D0">
        <w:rPr>
          <w:rFonts w:ascii="Times New Roman" w:hAnsi="Times New Roman" w:cs="Times New Roman"/>
          <w:sz w:val="28"/>
          <w:szCs w:val="28"/>
        </w:rPr>
        <w:t>d/ W imieniu Wójta autopoprawkę odczytała skarbnik gminy.</w:t>
      </w:r>
    </w:p>
    <w:p w:rsidR="006D1718" w:rsidRDefault="006D1718" w:rsidP="006D1718">
      <w:pPr>
        <w:pStyle w:val="Akapitzlist"/>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 załączniku nr 1 – Dochody budżetu gminy Płońsk 2016 rok wprowadza się następujące zmiany:</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Zwiększenie</w:t>
      </w:r>
      <w:r w:rsidRPr="00AE43D0">
        <w:rPr>
          <w:rFonts w:ascii="Times New Roman" w:hAnsi="Times New Roman" w:cs="Times New Roman"/>
          <w:sz w:val="28"/>
          <w:szCs w:val="28"/>
        </w:rPr>
        <w:t xml:space="preserve"> w rozdziale</w:t>
      </w:r>
      <w:r w:rsidRPr="002D6273">
        <w:rPr>
          <w:rFonts w:ascii="Times New Roman" w:hAnsi="Times New Roman" w:cs="Times New Roman"/>
          <w:sz w:val="28"/>
          <w:szCs w:val="28"/>
        </w:rPr>
        <w:t xml:space="preserve"> – Gospodarka odpadami o kwotę 101.382,00 zł. Zmiana dokonana w oparciu o zebrane deklaracje właścicieli nieruchomości i wprowadzoną zmianą stawki opłat za gospodarowanie odpadami komunalnymi.</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sidRPr="002D6273">
        <w:rPr>
          <w:rFonts w:ascii="Times New Roman" w:hAnsi="Times New Roman" w:cs="Times New Roman"/>
          <w:sz w:val="28"/>
          <w:szCs w:val="28"/>
        </w:rPr>
        <w:t>Zmniejszenie w rozdziale – Drogi publiczne gminne o kwotę 227.693,21 zł. – dotacja celowa z tytułu pomocy finansowej z Gminy Naruszewo na realizacje zadania inwestycyjnego i zmniejszenie o kwotę 2.007.971,00 zł. – planowana do pozyskania dotacja celowa z budżetu państwa na realizację zadania inwestycyjnego realizowanego w ramach przedsięwzięć  pn. „Przebudowa sieci dróg przebiegających przez Gminę Płońsk, Gminę Dzierzążnia, Gminę Naruszewo w celu poprawy spójności regionalnej z siecią dróg krajowych nr 10 i 50”.  Na powyższe zadanie Gmina Płońsk złożyła wniosek o dofinansowanie, który w wyniku przeprowadzonej oceny formalnej został odrzucony.</w:t>
      </w:r>
      <w:r>
        <w:rPr>
          <w:rFonts w:ascii="Times New Roman" w:hAnsi="Times New Roman" w:cs="Times New Roman"/>
          <w:sz w:val="28"/>
          <w:szCs w:val="28"/>
        </w:rPr>
        <w:t xml:space="preserve"> Zmieni się załącznik nr 6 – dochody i wydatki związane z realizacją zadań realizowanych w drodze umów i porozumień między jednostkami samorządu terytorialnego. </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sidRPr="002D6273">
        <w:rPr>
          <w:rFonts w:ascii="Times New Roman" w:hAnsi="Times New Roman" w:cs="Times New Roman"/>
          <w:sz w:val="28"/>
          <w:szCs w:val="28"/>
        </w:rPr>
        <w:t>W wydatkach budżetu proponuje się wprowadzić zmiany:</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sidRPr="002D6273">
        <w:rPr>
          <w:rFonts w:ascii="Times New Roman" w:hAnsi="Times New Roman" w:cs="Times New Roman"/>
          <w:sz w:val="28"/>
          <w:szCs w:val="28"/>
        </w:rPr>
        <w:t>- w dziale Gospodarka odpadami zwiększenie o kwotę 101.382,00 zł. z przeznaczeniem na pokrycie kosztów funkcjonowania systemu gospodarowania odpadami,</w:t>
      </w:r>
    </w:p>
    <w:p w:rsidR="006D1718" w:rsidRDefault="006D1718" w:rsidP="006D1718">
      <w:pPr>
        <w:pStyle w:val="Akapitzlist"/>
        <w:spacing w:after="0" w:line="240" w:lineRule="auto"/>
        <w:ind w:left="0"/>
        <w:jc w:val="both"/>
        <w:rPr>
          <w:rFonts w:ascii="Times New Roman" w:hAnsi="Times New Roman" w:cs="Times New Roman"/>
          <w:sz w:val="28"/>
          <w:szCs w:val="28"/>
        </w:rPr>
      </w:pPr>
      <w:r w:rsidRPr="002D6273">
        <w:rPr>
          <w:rFonts w:ascii="Times New Roman" w:hAnsi="Times New Roman" w:cs="Times New Roman"/>
          <w:sz w:val="28"/>
          <w:szCs w:val="28"/>
        </w:rPr>
        <w:t>- w dziale Drogi publiczne zmniejszyć o kwotę 2.235.664,21 zł. z przeznaczeniem na budowę dróg gminnych. Pozostałą kwotę 2.080.429,65 zł. przeznaczyć na zadanie inwestycyjne pn. Przebudowa sieci dróg przebiegających przez Gminę Płońsk w celu poprawy spójności regionalnej z siecią dróg krajowych nr 10 i 50 I etap” realizowan</w:t>
      </w:r>
      <w:r>
        <w:rPr>
          <w:rFonts w:ascii="Times New Roman" w:hAnsi="Times New Roman" w:cs="Times New Roman"/>
          <w:sz w:val="28"/>
          <w:szCs w:val="28"/>
        </w:rPr>
        <w:t xml:space="preserve">e przy udziale środków unijnych w latach 2016 – 2017. Powyższe zadanie objęte jest przedsięwzięciem w WPF i w związku z tym zgłoszona została autopoprawka dotycząca Wieloletniej Prognozy Finansowej. </w:t>
      </w:r>
    </w:p>
    <w:p w:rsidR="006D1718" w:rsidRPr="002D6273" w:rsidRDefault="006D1718" w:rsidP="006D1718">
      <w:pPr>
        <w:pStyle w:val="Akapitzlist"/>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Ogółem po proponowanych zmianach plan dochodów będzie wynosił 22.182.026,79 zł. a plan wydatków 21.482.026,79 zł. </w:t>
      </w:r>
    </w:p>
    <w:p w:rsidR="006D1718" w:rsidRPr="002D6273" w:rsidRDefault="006D1718" w:rsidP="006D1718">
      <w:pPr>
        <w:pStyle w:val="Tekstpodstawowywcity"/>
        <w:ind w:firstLine="0"/>
        <w:rPr>
          <w:sz w:val="28"/>
          <w:szCs w:val="28"/>
        </w:rPr>
      </w:pPr>
      <w:r w:rsidRPr="002D6273">
        <w:rPr>
          <w:sz w:val="28"/>
          <w:szCs w:val="28"/>
        </w:rPr>
        <w:t>Radni nie wnieśli uwag do jej treści.</w:t>
      </w:r>
    </w:p>
    <w:p w:rsidR="006D1718" w:rsidRPr="002D6273" w:rsidRDefault="006D1718" w:rsidP="006D1718">
      <w:pPr>
        <w:pStyle w:val="Tekstpodstawowywcity"/>
        <w:ind w:firstLine="0"/>
        <w:rPr>
          <w:sz w:val="28"/>
          <w:szCs w:val="28"/>
        </w:rPr>
      </w:pPr>
    </w:p>
    <w:p w:rsidR="006D1718" w:rsidRPr="002D6273" w:rsidRDefault="006D1718" w:rsidP="006D1718">
      <w:pPr>
        <w:pStyle w:val="Tekstpodstawowywcity"/>
        <w:ind w:firstLine="0"/>
        <w:rPr>
          <w:sz w:val="28"/>
          <w:szCs w:val="28"/>
        </w:rPr>
      </w:pPr>
      <w:r w:rsidRPr="002D6273">
        <w:rPr>
          <w:sz w:val="28"/>
          <w:szCs w:val="28"/>
        </w:rPr>
        <w:t>e/ Przewodniczący obrad otworzył dyskusję w sprawie projektu budżetu.</w:t>
      </w:r>
    </w:p>
    <w:p w:rsidR="006D1718" w:rsidRPr="002D6273" w:rsidRDefault="006D1718" w:rsidP="006D1718">
      <w:pPr>
        <w:pStyle w:val="Tekstpodstawowywcity"/>
        <w:ind w:firstLine="0"/>
        <w:rPr>
          <w:sz w:val="28"/>
          <w:szCs w:val="28"/>
        </w:rPr>
      </w:pPr>
      <w:r w:rsidRPr="002D6273">
        <w:rPr>
          <w:sz w:val="28"/>
          <w:szCs w:val="28"/>
        </w:rPr>
        <w:t>Nikt nie wyraził chęci zabrania głosu.</w:t>
      </w:r>
    </w:p>
    <w:p w:rsidR="006D1718" w:rsidRPr="002D6273" w:rsidRDefault="006D1718" w:rsidP="006D1718">
      <w:pPr>
        <w:pStyle w:val="Tekstpodstawowywcity"/>
        <w:ind w:firstLine="0"/>
        <w:rPr>
          <w:sz w:val="28"/>
          <w:szCs w:val="28"/>
        </w:rPr>
      </w:pPr>
    </w:p>
    <w:p w:rsidR="006D1718" w:rsidRDefault="006D1718" w:rsidP="006D1718">
      <w:pPr>
        <w:pStyle w:val="Tekstpodstawowywcity"/>
        <w:ind w:firstLine="0"/>
        <w:rPr>
          <w:sz w:val="28"/>
          <w:szCs w:val="28"/>
        </w:rPr>
      </w:pPr>
      <w:r w:rsidRPr="002D6273">
        <w:rPr>
          <w:sz w:val="28"/>
          <w:szCs w:val="28"/>
        </w:rPr>
        <w:t>f/ Przewodniczący obrad poddał pod głosowanie propozycje zmian Załącznika nr 1 do uchwały budżetowe</w:t>
      </w:r>
      <w:r>
        <w:rPr>
          <w:sz w:val="28"/>
          <w:szCs w:val="28"/>
        </w:rPr>
        <w:t>j- Dochody budżetu Gminy na 2016</w:t>
      </w:r>
      <w:r w:rsidRPr="002D6273">
        <w:rPr>
          <w:sz w:val="28"/>
          <w:szCs w:val="28"/>
        </w:rPr>
        <w:t xml:space="preserve"> rok. </w:t>
      </w:r>
    </w:p>
    <w:p w:rsidR="006D1718" w:rsidRPr="002D6273" w:rsidRDefault="006D1718" w:rsidP="006D1718">
      <w:pPr>
        <w:pStyle w:val="Tekstpodstawowywcity"/>
        <w:ind w:firstLine="0"/>
        <w:rPr>
          <w:sz w:val="28"/>
          <w:szCs w:val="28"/>
        </w:rPr>
      </w:pPr>
      <w:r w:rsidRPr="002D6273">
        <w:rPr>
          <w:sz w:val="28"/>
          <w:szCs w:val="28"/>
        </w:rPr>
        <w:t>W głosowaniu jednogłośnie 15 gł. „za” propozycje przyjęto. Następnie poddał pod głosowanie propozycje zmian załącznika nr 2 – Wyda</w:t>
      </w:r>
      <w:r>
        <w:rPr>
          <w:sz w:val="28"/>
          <w:szCs w:val="28"/>
        </w:rPr>
        <w:t>tki budżetu gminy Płońsk na 2016</w:t>
      </w:r>
      <w:r w:rsidRPr="002D6273">
        <w:rPr>
          <w:sz w:val="28"/>
          <w:szCs w:val="28"/>
        </w:rPr>
        <w:t xml:space="preserve"> rok. W głosowaniu jednogłośnie 15 gł. „za” propozycje przyjęto.</w:t>
      </w:r>
    </w:p>
    <w:p w:rsidR="006D1718" w:rsidRPr="002D6273" w:rsidRDefault="006D1718" w:rsidP="006D1718">
      <w:pPr>
        <w:pStyle w:val="Tekstpodstawowywcity"/>
        <w:ind w:firstLine="0"/>
        <w:rPr>
          <w:sz w:val="28"/>
          <w:szCs w:val="28"/>
        </w:rPr>
      </w:pPr>
    </w:p>
    <w:p w:rsidR="006D1718" w:rsidRPr="002D6273" w:rsidRDefault="006D1718" w:rsidP="006D1718">
      <w:pPr>
        <w:pStyle w:val="Tekstpodstawowywcity"/>
        <w:ind w:firstLine="0"/>
        <w:rPr>
          <w:sz w:val="28"/>
          <w:szCs w:val="28"/>
        </w:rPr>
      </w:pPr>
      <w:r w:rsidRPr="002D6273">
        <w:rPr>
          <w:sz w:val="28"/>
          <w:szCs w:val="28"/>
        </w:rPr>
        <w:t>g/ Wniosków do projektu budżetu nie wniesiono.</w:t>
      </w:r>
    </w:p>
    <w:p w:rsidR="006D1718" w:rsidRPr="002D6273" w:rsidRDefault="006D1718" w:rsidP="006D1718">
      <w:pPr>
        <w:pStyle w:val="Tekstpodstawowywcity"/>
        <w:ind w:firstLine="0"/>
        <w:rPr>
          <w:sz w:val="28"/>
          <w:szCs w:val="28"/>
        </w:rPr>
      </w:pPr>
    </w:p>
    <w:p w:rsidR="006D1718" w:rsidRPr="002D6273" w:rsidRDefault="006D1718" w:rsidP="006D1718">
      <w:pPr>
        <w:pStyle w:val="Tekstpodstawowywcity"/>
        <w:ind w:firstLine="0"/>
        <w:rPr>
          <w:sz w:val="28"/>
          <w:szCs w:val="28"/>
        </w:rPr>
      </w:pPr>
      <w:r w:rsidRPr="002D6273">
        <w:rPr>
          <w:sz w:val="28"/>
          <w:szCs w:val="28"/>
        </w:rPr>
        <w:t>h/ Wobec braku dalszych pytań Przewodniczący Rady odczytał pr</w:t>
      </w:r>
      <w:r>
        <w:rPr>
          <w:sz w:val="28"/>
          <w:szCs w:val="28"/>
        </w:rPr>
        <w:t>ojekt uchwały budżetowej na 2016</w:t>
      </w:r>
      <w:r w:rsidRPr="002D6273">
        <w:rPr>
          <w:sz w:val="28"/>
          <w:szCs w:val="28"/>
        </w:rPr>
        <w:t xml:space="preserve"> i poddał pod głosowanie.</w:t>
      </w:r>
    </w:p>
    <w:p w:rsidR="006D1718" w:rsidRPr="002D6273" w:rsidRDefault="006D1718" w:rsidP="006D1718">
      <w:pPr>
        <w:pStyle w:val="Tekstpodstawowywcity"/>
        <w:ind w:firstLine="0"/>
        <w:rPr>
          <w:sz w:val="28"/>
          <w:szCs w:val="28"/>
        </w:rPr>
      </w:pPr>
      <w:r w:rsidRPr="002D6273">
        <w:rPr>
          <w:sz w:val="28"/>
          <w:szCs w:val="28"/>
        </w:rPr>
        <w:lastRenderedPageBreak/>
        <w:t>W wyniku głosowania Rada Gminy jednogłośnie 15 gł. „za”, 0 gł. ”przeciw” , 0 gł. „wstrzymujących się” podjęła Uchwałę Budżetową G</w:t>
      </w:r>
      <w:r>
        <w:rPr>
          <w:sz w:val="28"/>
          <w:szCs w:val="28"/>
        </w:rPr>
        <w:t>miny Płońsk na 2015 rok Nr XVII/118/2015 z dnia 28 grudnia 2015</w:t>
      </w:r>
      <w:r w:rsidRPr="002D6273">
        <w:rPr>
          <w:sz w:val="28"/>
          <w:szCs w:val="28"/>
        </w:rPr>
        <w:t xml:space="preserve"> roku.</w:t>
      </w:r>
    </w:p>
    <w:p w:rsidR="006D1718" w:rsidRPr="002D6273" w:rsidRDefault="006D1718" w:rsidP="006D1718">
      <w:pPr>
        <w:pStyle w:val="Tekstpodstawowywcity"/>
        <w:ind w:firstLine="708"/>
        <w:rPr>
          <w:sz w:val="28"/>
          <w:szCs w:val="28"/>
        </w:rPr>
      </w:pPr>
      <w:r w:rsidRPr="002D6273">
        <w:rPr>
          <w:sz w:val="28"/>
          <w:szCs w:val="28"/>
        </w:rPr>
        <w:t xml:space="preserve">Wójt podziękował Radzie za przyjęcie budżetu na 2016 rok, ponieważ już od m-ca stycznia będzie można przystąpić do jego realizacji. </w:t>
      </w:r>
    </w:p>
    <w:p w:rsidR="006D1718" w:rsidRPr="002D6273" w:rsidRDefault="006D1718" w:rsidP="006D1718">
      <w:pPr>
        <w:pStyle w:val="Tekstpodstawowywcity"/>
        <w:ind w:firstLine="708"/>
        <w:rPr>
          <w:sz w:val="28"/>
          <w:szCs w:val="28"/>
        </w:rPr>
      </w:pPr>
      <w:r w:rsidRPr="002D6273">
        <w:rPr>
          <w:sz w:val="28"/>
          <w:szCs w:val="28"/>
        </w:rPr>
        <w:t>Zwrócił szczególną  uwagę na wydatki związane z realizacją zadań wykonywanych w drodze umów lub porozumień między jednostkami samorządu terytorialnego tj. : przebudowa drogi powiatowej Płońsk  - Wichorowo – ul. Kwiatowa, budowa jednolitego ciągu pieszo – rowerowego na odcinku Płońsk – Arcelin, przebudowa drogi powiatowej Szpondowo – Strachowo – Poczernin, przebudowa drogi powiatowej Wierzbica Szlachecka- Starczewo – Arcelin, remont przepustu na ulicy Wieczorków, przebudowa sieci dróg przebiegających przez gminę Dzierzążnia, przebudowa sieci dróg przebiegających przez gminę Naruszewo.</w:t>
      </w:r>
    </w:p>
    <w:p w:rsidR="006D1718" w:rsidRPr="002D6273" w:rsidRDefault="006D1718" w:rsidP="006D1718">
      <w:pPr>
        <w:pStyle w:val="Tekstpodstawowywcity"/>
        <w:ind w:firstLine="708"/>
        <w:rPr>
          <w:sz w:val="28"/>
          <w:szCs w:val="28"/>
        </w:rPr>
      </w:pPr>
      <w:r w:rsidRPr="002D6273">
        <w:rPr>
          <w:sz w:val="28"/>
          <w:szCs w:val="28"/>
        </w:rPr>
        <w:t>Na wydatki na zadania inwestycyjne nieobjęte prognozą finansową: wykonanie dokumentacji projektowo- kosztorysowej dróg gminnych , zagospodarowanie pomieszczeń w miejscowości Arcelin, zagospodarowanie terenu w m. Jeżewo, budowa i rozbudowa systemów wczesnego ostrzegania, przebudowa drogi w m. Bońki ul. Brzozowa, przebudowa drogi w m. Cempkowo.</w:t>
      </w:r>
    </w:p>
    <w:p w:rsidR="006D1718" w:rsidRPr="002D6273" w:rsidRDefault="006D1718" w:rsidP="006D1718">
      <w:pPr>
        <w:pStyle w:val="Tekstpodstawowywcity"/>
        <w:ind w:firstLine="708"/>
        <w:rPr>
          <w:sz w:val="28"/>
          <w:szCs w:val="28"/>
        </w:rPr>
      </w:pPr>
      <w:r>
        <w:rPr>
          <w:sz w:val="28"/>
          <w:szCs w:val="28"/>
        </w:rPr>
        <w:t xml:space="preserve">Na odcinki dróg: Skrzynki – Cholewy – </w:t>
      </w:r>
      <w:proofErr w:type="spellStart"/>
      <w:r>
        <w:rPr>
          <w:sz w:val="28"/>
          <w:szCs w:val="28"/>
        </w:rPr>
        <w:t>Wroninko</w:t>
      </w:r>
      <w:proofErr w:type="spellEnd"/>
      <w:r>
        <w:rPr>
          <w:sz w:val="28"/>
          <w:szCs w:val="28"/>
        </w:rPr>
        <w:t xml:space="preserve"> i Cholewy – Skarżyn (ulica Leśna, Płońsku i Jesionowa) w miesiącu styczniu</w:t>
      </w:r>
      <w:r w:rsidRPr="002D6273">
        <w:rPr>
          <w:sz w:val="28"/>
          <w:szCs w:val="28"/>
        </w:rPr>
        <w:t xml:space="preserve"> </w:t>
      </w:r>
      <w:r>
        <w:rPr>
          <w:sz w:val="28"/>
          <w:szCs w:val="28"/>
        </w:rPr>
        <w:t xml:space="preserve">w ramach Programu PROW </w:t>
      </w:r>
      <w:r w:rsidRPr="002D6273">
        <w:rPr>
          <w:sz w:val="28"/>
          <w:szCs w:val="28"/>
        </w:rPr>
        <w:t xml:space="preserve">będzie składany wniosek </w:t>
      </w:r>
      <w:r>
        <w:rPr>
          <w:sz w:val="28"/>
          <w:szCs w:val="28"/>
        </w:rPr>
        <w:t>o dofinansowanie.</w:t>
      </w:r>
    </w:p>
    <w:p w:rsidR="006D1718" w:rsidRPr="002D6273" w:rsidRDefault="006D1718" w:rsidP="006D1718">
      <w:pPr>
        <w:pStyle w:val="Tekstpodstawowywcity"/>
        <w:ind w:firstLine="708"/>
        <w:rPr>
          <w:sz w:val="28"/>
          <w:szCs w:val="28"/>
        </w:rPr>
      </w:pPr>
      <w:r>
        <w:rPr>
          <w:sz w:val="28"/>
          <w:szCs w:val="28"/>
        </w:rPr>
        <w:t xml:space="preserve"> </w:t>
      </w:r>
    </w:p>
    <w:p w:rsidR="006D1718" w:rsidRPr="002D6273" w:rsidRDefault="006D1718" w:rsidP="006D1718">
      <w:pPr>
        <w:pStyle w:val="Tekstpodstawowywcity"/>
        <w:ind w:firstLine="0"/>
        <w:rPr>
          <w:sz w:val="28"/>
          <w:szCs w:val="28"/>
        </w:rPr>
      </w:pPr>
    </w:p>
    <w:p w:rsidR="006D1718" w:rsidRPr="002D6273" w:rsidRDefault="006D1718" w:rsidP="006D1718">
      <w:pPr>
        <w:pStyle w:val="Tekstpodstawowywcity"/>
        <w:ind w:firstLine="0"/>
        <w:rPr>
          <w:b/>
          <w:sz w:val="28"/>
          <w:szCs w:val="28"/>
        </w:rPr>
      </w:pPr>
      <w:r>
        <w:rPr>
          <w:b/>
          <w:sz w:val="28"/>
          <w:szCs w:val="28"/>
        </w:rPr>
        <w:t>Ad. pkt.10</w:t>
      </w:r>
    </w:p>
    <w:p w:rsidR="006D1718" w:rsidRPr="008D2DFA" w:rsidRDefault="006D1718" w:rsidP="006D1718">
      <w:pPr>
        <w:pStyle w:val="Tekstpodstawowywcity"/>
        <w:ind w:firstLine="708"/>
        <w:rPr>
          <w:sz w:val="28"/>
          <w:szCs w:val="28"/>
        </w:rPr>
      </w:pPr>
      <w:r w:rsidRPr="008D2DFA">
        <w:rPr>
          <w:sz w:val="28"/>
          <w:szCs w:val="28"/>
        </w:rPr>
        <w:t>Skarbnik gminy omówiła projekt uchwały w sprawie zmiany WPF.</w:t>
      </w:r>
    </w:p>
    <w:p w:rsidR="006D1718" w:rsidRPr="008D2DFA" w:rsidRDefault="006D1718" w:rsidP="006D1718">
      <w:pPr>
        <w:pStyle w:val="Tekstpodstawowywcity"/>
        <w:ind w:firstLine="0"/>
        <w:rPr>
          <w:sz w:val="28"/>
          <w:szCs w:val="28"/>
        </w:rPr>
      </w:pPr>
      <w:r w:rsidRPr="008D2DFA">
        <w:rPr>
          <w:sz w:val="28"/>
          <w:szCs w:val="28"/>
        </w:rPr>
        <w:t>Radni nie wnieśli uwag do projektu uchwały.</w:t>
      </w:r>
    </w:p>
    <w:p w:rsidR="006D1718" w:rsidRPr="008D2DFA" w:rsidRDefault="006D1718" w:rsidP="006D1718">
      <w:pPr>
        <w:pStyle w:val="Tekstpodstawowywcity"/>
        <w:ind w:firstLine="0"/>
        <w:rPr>
          <w:sz w:val="28"/>
          <w:szCs w:val="28"/>
        </w:rPr>
      </w:pPr>
      <w:r w:rsidRPr="008D2DFA">
        <w:rPr>
          <w:sz w:val="28"/>
          <w:szCs w:val="28"/>
        </w:rPr>
        <w:t>W głosowaniu Rada Gminy jednogłośnie 15 gł. „za”, 0 gł. „przeciw”, 0 gł. „wstrzymujących się</w:t>
      </w:r>
      <w:r>
        <w:rPr>
          <w:sz w:val="28"/>
          <w:szCs w:val="28"/>
        </w:rPr>
        <w:t>” podjęła Uchwałę Nr XVII/119/2015</w:t>
      </w:r>
      <w:r w:rsidRPr="008D2DFA">
        <w:rPr>
          <w:sz w:val="28"/>
          <w:szCs w:val="28"/>
        </w:rPr>
        <w:t xml:space="preserve"> w sprawie zmiany Wieloletniej Prognozy Finansowej Gminy Płońsk.</w:t>
      </w:r>
    </w:p>
    <w:p w:rsidR="006D1718" w:rsidRPr="008D2DFA" w:rsidRDefault="006D1718" w:rsidP="006D1718">
      <w:pPr>
        <w:pStyle w:val="Tekstpodstawowywcity"/>
        <w:ind w:firstLine="0"/>
        <w:rPr>
          <w:sz w:val="28"/>
          <w:szCs w:val="28"/>
        </w:rPr>
      </w:pPr>
    </w:p>
    <w:p w:rsidR="006D1718" w:rsidRPr="008D2DFA" w:rsidRDefault="006D1718" w:rsidP="006D1718">
      <w:pPr>
        <w:pStyle w:val="Tekstpodstawowywcity"/>
        <w:ind w:firstLine="0"/>
        <w:rPr>
          <w:b/>
          <w:sz w:val="28"/>
          <w:szCs w:val="28"/>
        </w:rPr>
      </w:pPr>
      <w:r>
        <w:rPr>
          <w:b/>
          <w:sz w:val="28"/>
          <w:szCs w:val="28"/>
        </w:rPr>
        <w:t>Ad. pkt.11</w:t>
      </w:r>
    </w:p>
    <w:p w:rsidR="006D1718" w:rsidRDefault="006D1718" w:rsidP="006D1718">
      <w:pPr>
        <w:pStyle w:val="Tekstpodstawowywcity"/>
        <w:ind w:firstLine="708"/>
        <w:rPr>
          <w:sz w:val="28"/>
          <w:szCs w:val="28"/>
        </w:rPr>
      </w:pPr>
      <w:r w:rsidRPr="008D2DFA">
        <w:rPr>
          <w:sz w:val="28"/>
          <w:szCs w:val="28"/>
        </w:rPr>
        <w:t>Skarbnik gminy omówiła projekt uchwały w sprawie zmiany uchwały budżetowej na 2015 rok.</w:t>
      </w:r>
    </w:p>
    <w:p w:rsidR="006D1718" w:rsidRDefault="006D1718" w:rsidP="006D1718">
      <w:pPr>
        <w:pStyle w:val="Tekstpodstawowywcity"/>
        <w:ind w:firstLine="708"/>
        <w:rPr>
          <w:sz w:val="28"/>
          <w:szCs w:val="28"/>
        </w:rPr>
      </w:pPr>
      <w:r>
        <w:rPr>
          <w:sz w:val="28"/>
          <w:szCs w:val="28"/>
        </w:rPr>
        <w:t>Proponuje się wprowadzić zmiany w budżecie po stronie dochodów:</w:t>
      </w:r>
    </w:p>
    <w:p w:rsidR="006D1718" w:rsidRDefault="006D1718" w:rsidP="006D1718">
      <w:pPr>
        <w:pStyle w:val="Tekstpodstawowywcity"/>
        <w:ind w:firstLine="708"/>
        <w:rPr>
          <w:sz w:val="28"/>
          <w:szCs w:val="28"/>
        </w:rPr>
      </w:pPr>
      <w:r>
        <w:rPr>
          <w:sz w:val="28"/>
          <w:szCs w:val="28"/>
        </w:rPr>
        <w:t>- w dz. 010 – zmniejszenie planu o kwotę 6.990,00 zł. w związku ze zmniejszeniem dotacji na „Przebudowę dróg gminnych w m. Szerominek”,</w:t>
      </w:r>
    </w:p>
    <w:p w:rsidR="006D1718" w:rsidRDefault="006D1718" w:rsidP="006D1718">
      <w:pPr>
        <w:pStyle w:val="Tekstpodstawowywcity"/>
        <w:ind w:firstLine="708"/>
        <w:rPr>
          <w:sz w:val="28"/>
          <w:szCs w:val="28"/>
        </w:rPr>
      </w:pPr>
      <w:r>
        <w:rPr>
          <w:sz w:val="28"/>
          <w:szCs w:val="28"/>
        </w:rPr>
        <w:t>- w dz. 600 – zwiększenie planu o kwotę 14.318,82 zł.- środki na realizację zadań drogowych zgodnie z porozumieniami zawartymi z jednostkami samorządu terytorialnego.</w:t>
      </w:r>
    </w:p>
    <w:p w:rsidR="006D1718" w:rsidRDefault="006D1718" w:rsidP="006D1718">
      <w:pPr>
        <w:pStyle w:val="Tekstpodstawowywcity"/>
        <w:ind w:firstLine="708"/>
        <w:rPr>
          <w:sz w:val="28"/>
          <w:szCs w:val="28"/>
        </w:rPr>
      </w:pPr>
      <w:r>
        <w:rPr>
          <w:sz w:val="28"/>
          <w:szCs w:val="28"/>
        </w:rPr>
        <w:t>Proponuje się wprowadzić zmiany po stronie wydatków:</w:t>
      </w:r>
    </w:p>
    <w:p w:rsidR="006D1718" w:rsidRDefault="006D1718" w:rsidP="006D1718">
      <w:pPr>
        <w:pStyle w:val="Tekstpodstawowywcity"/>
        <w:ind w:firstLine="708"/>
        <w:rPr>
          <w:sz w:val="28"/>
          <w:szCs w:val="28"/>
        </w:rPr>
      </w:pPr>
      <w:r>
        <w:rPr>
          <w:sz w:val="28"/>
          <w:szCs w:val="28"/>
        </w:rPr>
        <w:t>- w dz. 600 – zmniejszenie planu:</w:t>
      </w:r>
    </w:p>
    <w:p w:rsidR="006D1718" w:rsidRDefault="006D1718" w:rsidP="006D1718">
      <w:pPr>
        <w:pStyle w:val="Tekstpodstawowywcity"/>
        <w:ind w:firstLine="708"/>
        <w:rPr>
          <w:sz w:val="28"/>
          <w:szCs w:val="28"/>
        </w:rPr>
      </w:pPr>
      <w:r>
        <w:rPr>
          <w:sz w:val="28"/>
          <w:szCs w:val="28"/>
        </w:rPr>
        <w:lastRenderedPageBreak/>
        <w:t>- na przebudowę drogi w miejscowości Bońki ul. Brzozowa o kwotę 50.000,00 zł. ,</w:t>
      </w:r>
    </w:p>
    <w:p w:rsidR="006D1718" w:rsidRDefault="006D1718" w:rsidP="006D1718">
      <w:pPr>
        <w:pStyle w:val="Tekstpodstawowywcity"/>
        <w:ind w:firstLine="708"/>
        <w:rPr>
          <w:sz w:val="28"/>
          <w:szCs w:val="28"/>
        </w:rPr>
      </w:pPr>
      <w:r>
        <w:rPr>
          <w:sz w:val="28"/>
          <w:szCs w:val="28"/>
        </w:rPr>
        <w:t xml:space="preserve">- przebudowę dróg gminnych w m. Szeromin, Cholewy, Raźniewo i </w:t>
      </w:r>
      <w:proofErr w:type="spellStart"/>
      <w:r>
        <w:rPr>
          <w:sz w:val="28"/>
          <w:szCs w:val="28"/>
        </w:rPr>
        <w:t>Wroninko</w:t>
      </w:r>
      <w:proofErr w:type="spellEnd"/>
      <w:r>
        <w:rPr>
          <w:sz w:val="28"/>
          <w:szCs w:val="28"/>
        </w:rPr>
        <w:t xml:space="preserve"> o kwotę 30.000,00 zł.,</w:t>
      </w:r>
    </w:p>
    <w:p w:rsidR="006D1718" w:rsidRDefault="006D1718" w:rsidP="006D1718">
      <w:pPr>
        <w:pStyle w:val="Tekstpodstawowywcity"/>
        <w:ind w:firstLine="708"/>
        <w:rPr>
          <w:sz w:val="28"/>
          <w:szCs w:val="28"/>
        </w:rPr>
      </w:pPr>
      <w:r>
        <w:rPr>
          <w:sz w:val="28"/>
          <w:szCs w:val="28"/>
        </w:rPr>
        <w:t>- przebudowę dróg gminnych w m. Szerominek o kwotę 11.990,00 zł.,</w:t>
      </w:r>
    </w:p>
    <w:p w:rsidR="006D1718" w:rsidRDefault="006D1718" w:rsidP="006D1718">
      <w:pPr>
        <w:pStyle w:val="Tekstpodstawowywcity"/>
        <w:ind w:firstLine="708"/>
        <w:rPr>
          <w:sz w:val="28"/>
          <w:szCs w:val="28"/>
        </w:rPr>
      </w:pPr>
      <w:r>
        <w:rPr>
          <w:sz w:val="28"/>
          <w:szCs w:val="28"/>
        </w:rPr>
        <w:t xml:space="preserve">- przebudowę drogi gminnej w m. Lisewo – 25.000,00 zł. </w:t>
      </w:r>
    </w:p>
    <w:p w:rsidR="006D1718" w:rsidRDefault="006D1718" w:rsidP="006D1718">
      <w:pPr>
        <w:pStyle w:val="Tekstpodstawowywcity"/>
        <w:ind w:firstLine="0"/>
        <w:rPr>
          <w:sz w:val="28"/>
          <w:szCs w:val="28"/>
        </w:rPr>
      </w:pPr>
      <w:r>
        <w:rPr>
          <w:sz w:val="28"/>
          <w:szCs w:val="28"/>
        </w:rPr>
        <w:t>Zwiększa się plan wydatków o kwotę 39.318,82 zł. a zmniejsza o kwotę 120.000,00 zł. – wykonanie dokumentacji projektowo – kosztorysowej dróg gminnych.</w:t>
      </w:r>
    </w:p>
    <w:p w:rsidR="006D1718" w:rsidRPr="008D2DFA" w:rsidRDefault="006D1718" w:rsidP="006D1718">
      <w:pPr>
        <w:pStyle w:val="Tekstpodstawowywcity"/>
        <w:ind w:firstLine="708"/>
        <w:rPr>
          <w:sz w:val="28"/>
          <w:szCs w:val="28"/>
        </w:rPr>
      </w:pPr>
    </w:p>
    <w:p w:rsidR="006D1718" w:rsidRPr="008D2DFA" w:rsidRDefault="006D1718" w:rsidP="006D1718">
      <w:pPr>
        <w:pStyle w:val="Tekstpodstawowywcity"/>
        <w:ind w:firstLine="0"/>
        <w:rPr>
          <w:sz w:val="28"/>
          <w:szCs w:val="28"/>
        </w:rPr>
      </w:pPr>
      <w:r w:rsidRPr="008D2DFA">
        <w:rPr>
          <w:sz w:val="28"/>
          <w:szCs w:val="28"/>
        </w:rPr>
        <w:t>Radni nie wnieśli uwag do projektu uchwały.</w:t>
      </w:r>
    </w:p>
    <w:p w:rsidR="006D1718" w:rsidRDefault="006D1718" w:rsidP="006D1718">
      <w:pPr>
        <w:pStyle w:val="Tekstpodstawowywcity"/>
        <w:ind w:firstLine="0"/>
        <w:rPr>
          <w:sz w:val="28"/>
          <w:szCs w:val="28"/>
        </w:rPr>
      </w:pPr>
      <w:r w:rsidRPr="008D2DFA">
        <w:rPr>
          <w:sz w:val="28"/>
          <w:szCs w:val="28"/>
        </w:rPr>
        <w:t>W wyniku głosowania Rada Gminy jednogłośnie 15 gł. „za”, 0 gł. „przeciw”, 0 gł. „wstrzymujących się</w:t>
      </w:r>
      <w:r>
        <w:rPr>
          <w:sz w:val="28"/>
          <w:szCs w:val="28"/>
        </w:rPr>
        <w:t>” podjęła Uchwałę Nr XVII/120/2015</w:t>
      </w:r>
      <w:r w:rsidRPr="008D2DFA">
        <w:rPr>
          <w:sz w:val="28"/>
          <w:szCs w:val="28"/>
        </w:rPr>
        <w:t xml:space="preserve"> w sprawie zmiany uchwały</w:t>
      </w:r>
      <w:r>
        <w:rPr>
          <w:sz w:val="28"/>
          <w:szCs w:val="28"/>
        </w:rPr>
        <w:t xml:space="preserve"> budżetowej gminy Płońsk na 2015</w:t>
      </w:r>
      <w:r w:rsidRPr="008D2DFA">
        <w:rPr>
          <w:sz w:val="28"/>
          <w:szCs w:val="28"/>
        </w:rPr>
        <w:t xml:space="preserve"> rok.</w:t>
      </w:r>
    </w:p>
    <w:p w:rsidR="006D1718" w:rsidRDefault="006D1718" w:rsidP="006D1718">
      <w:pPr>
        <w:pStyle w:val="Tekstpodstawowywcity"/>
        <w:ind w:firstLine="0"/>
        <w:rPr>
          <w:sz w:val="28"/>
          <w:szCs w:val="28"/>
        </w:rPr>
      </w:pPr>
    </w:p>
    <w:p w:rsidR="006D1718" w:rsidRPr="00983E73" w:rsidRDefault="006D1718" w:rsidP="006D1718">
      <w:pPr>
        <w:pStyle w:val="Tekstpodstawowywcity"/>
        <w:ind w:firstLine="0"/>
        <w:rPr>
          <w:b/>
          <w:sz w:val="28"/>
          <w:szCs w:val="28"/>
        </w:rPr>
      </w:pPr>
      <w:r w:rsidRPr="00983E73">
        <w:rPr>
          <w:b/>
          <w:sz w:val="28"/>
          <w:szCs w:val="28"/>
        </w:rPr>
        <w:t>Ad.pkt.12</w:t>
      </w:r>
    </w:p>
    <w:p w:rsidR="006D1718" w:rsidRDefault="006D1718" w:rsidP="006D1718">
      <w:pPr>
        <w:pStyle w:val="Tekstpodstawowywcity"/>
        <w:ind w:firstLine="708"/>
        <w:rPr>
          <w:sz w:val="28"/>
          <w:szCs w:val="28"/>
        </w:rPr>
      </w:pPr>
      <w:r>
        <w:rPr>
          <w:sz w:val="28"/>
          <w:szCs w:val="28"/>
        </w:rPr>
        <w:t>Skarbnik gminy omówiła projekt uchwały zmieniający uchwałę nr XV/104/2015 z dnia 13 listopada 2015 r. w sprawie zaciągnięcia i zabezpieczenia długoterminowego kredytu, w której to proponuje się wprowadzić następujące zmiany:</w:t>
      </w:r>
    </w:p>
    <w:p w:rsidR="006D1718" w:rsidRDefault="006D1718" w:rsidP="006D1718">
      <w:pPr>
        <w:pStyle w:val="Tekstpodstawowywcity"/>
        <w:ind w:firstLine="0"/>
        <w:rPr>
          <w:sz w:val="28"/>
          <w:szCs w:val="28"/>
        </w:rPr>
      </w:pPr>
      <w:r>
        <w:rPr>
          <w:sz w:val="28"/>
          <w:szCs w:val="28"/>
        </w:rPr>
        <w:t>§ 1 otrzymuje brzmienie: „zaciągnąć długoterminowy kredyt w wysokości 300.000,00 zł. z przeznaczeniem na sfinansowanie planowanego deficytu budżetu na 2015 rok”.</w:t>
      </w:r>
    </w:p>
    <w:p w:rsidR="006D1718" w:rsidRDefault="006D1718" w:rsidP="006D1718">
      <w:pPr>
        <w:pStyle w:val="Tekstpodstawowywcity"/>
        <w:ind w:firstLine="0"/>
        <w:rPr>
          <w:sz w:val="28"/>
          <w:szCs w:val="28"/>
        </w:rPr>
      </w:pPr>
      <w:r>
        <w:rPr>
          <w:sz w:val="28"/>
          <w:szCs w:val="28"/>
        </w:rPr>
        <w:t xml:space="preserve">W związku z wykonaniem nieplanowanych wpływów z tytułu zwrotu środków dotyczących rozliczeń z lat ubiegłych, zmniejszeniem planu wydatków kwota kredytu długoterminowego na sfinansowanie planowanego deficytu związanego z realizacją inwestycji drogowych uległa zmniejszeniu z kwoty 800.000,00 zł. do kwoty 300.000,00 zł. </w:t>
      </w:r>
    </w:p>
    <w:p w:rsidR="00F059B9" w:rsidRDefault="00F059B9" w:rsidP="006D1718">
      <w:pPr>
        <w:pStyle w:val="Tekstpodstawowywcity"/>
        <w:ind w:firstLine="0"/>
        <w:rPr>
          <w:sz w:val="28"/>
          <w:szCs w:val="28"/>
        </w:rPr>
      </w:pPr>
      <w:r>
        <w:rPr>
          <w:sz w:val="28"/>
          <w:szCs w:val="28"/>
        </w:rPr>
        <w:t>Automatycznie zmienią się dochody w uchwale budżetowej , rozchody w WPF i zapisy w działach tak samo jak w uchwale budżetowej.</w:t>
      </w:r>
    </w:p>
    <w:p w:rsidR="00F059B9" w:rsidRDefault="00F059B9" w:rsidP="006D1718">
      <w:pPr>
        <w:pStyle w:val="Tekstpodstawowywcity"/>
        <w:ind w:firstLine="0"/>
        <w:rPr>
          <w:sz w:val="28"/>
          <w:szCs w:val="28"/>
        </w:rPr>
      </w:pPr>
      <w:r>
        <w:rPr>
          <w:sz w:val="28"/>
          <w:szCs w:val="28"/>
        </w:rPr>
        <w:t xml:space="preserve">Skróci się czas spłaty kredytu o 4 lata. </w:t>
      </w:r>
    </w:p>
    <w:p w:rsidR="00F059B9" w:rsidRDefault="00F059B9" w:rsidP="006D1718">
      <w:pPr>
        <w:pStyle w:val="Tekstpodstawowywcity"/>
        <w:ind w:firstLine="0"/>
        <w:rPr>
          <w:sz w:val="28"/>
          <w:szCs w:val="28"/>
        </w:rPr>
      </w:pPr>
      <w:r>
        <w:rPr>
          <w:sz w:val="28"/>
          <w:szCs w:val="28"/>
        </w:rPr>
        <w:t>Rada nie wniosła uwag do projektu uchwały.</w:t>
      </w:r>
    </w:p>
    <w:p w:rsidR="00F059B9" w:rsidRDefault="00F059B9" w:rsidP="006D1718">
      <w:pPr>
        <w:pStyle w:val="Tekstpodstawowywcity"/>
        <w:ind w:firstLine="0"/>
        <w:rPr>
          <w:sz w:val="28"/>
          <w:szCs w:val="28"/>
        </w:rPr>
      </w:pPr>
      <w:r>
        <w:rPr>
          <w:sz w:val="28"/>
          <w:szCs w:val="28"/>
        </w:rPr>
        <w:t>W głosowaniu jednogłośnie 15 gł. „za”, 0 gł. „przeciw”, 0 gł. „wstrzymujących się” podjęła Uchwałę Nr XVII/121/2015 zmieniająca uchwałę w sprawie zaciągnięcia i zabezpieczenia długoterminowego kredytu.</w:t>
      </w:r>
    </w:p>
    <w:p w:rsidR="008A5827" w:rsidRDefault="008A5827" w:rsidP="006D1718">
      <w:pPr>
        <w:pStyle w:val="Tekstpodstawowywcity"/>
        <w:ind w:firstLine="0"/>
        <w:rPr>
          <w:sz w:val="28"/>
          <w:szCs w:val="28"/>
        </w:rPr>
      </w:pPr>
    </w:p>
    <w:p w:rsidR="008A5827" w:rsidRPr="008A5827" w:rsidRDefault="008A5827" w:rsidP="006D1718">
      <w:pPr>
        <w:pStyle w:val="Tekstpodstawowywcity"/>
        <w:ind w:firstLine="0"/>
        <w:rPr>
          <w:b/>
          <w:sz w:val="28"/>
          <w:szCs w:val="28"/>
        </w:rPr>
      </w:pPr>
      <w:r w:rsidRPr="008A5827">
        <w:rPr>
          <w:b/>
          <w:sz w:val="28"/>
          <w:szCs w:val="28"/>
        </w:rPr>
        <w:t>Ad.pkt.13</w:t>
      </w:r>
    </w:p>
    <w:p w:rsidR="008A5827" w:rsidRDefault="008A5827" w:rsidP="002A14C9">
      <w:pPr>
        <w:pStyle w:val="Tekstpodstawowywcity"/>
        <w:ind w:firstLine="708"/>
        <w:rPr>
          <w:sz w:val="28"/>
          <w:szCs w:val="28"/>
        </w:rPr>
      </w:pPr>
      <w:r>
        <w:rPr>
          <w:sz w:val="28"/>
          <w:szCs w:val="28"/>
        </w:rPr>
        <w:t>Przewodniczący obrad przedstawił projekt uchwały dotyczący ustalenia trybu udzielania i rozliczania dotacji z budżetu gminy na prowadzenie niepublicznych przedszkoli oraz innych form wychowania przedszkolnego.</w:t>
      </w:r>
    </w:p>
    <w:p w:rsidR="002A14C9" w:rsidRPr="002A14C9" w:rsidRDefault="002A14C9" w:rsidP="002A14C9">
      <w:pPr>
        <w:spacing w:after="0" w:line="240" w:lineRule="auto"/>
        <w:jc w:val="both"/>
        <w:rPr>
          <w:rFonts w:ascii="Times New Roman" w:hAnsi="Times New Roman"/>
          <w:sz w:val="28"/>
          <w:szCs w:val="28"/>
        </w:rPr>
      </w:pPr>
      <w:r>
        <w:rPr>
          <w:rFonts w:ascii="Times New Roman" w:hAnsi="Times New Roman"/>
          <w:sz w:val="28"/>
          <w:szCs w:val="28"/>
        </w:rPr>
        <w:t xml:space="preserve">Na podstawie art. 90 ust. 4 </w:t>
      </w:r>
      <w:r w:rsidRPr="002A14C9">
        <w:rPr>
          <w:rFonts w:ascii="Times New Roman" w:hAnsi="Times New Roman"/>
          <w:sz w:val="28"/>
          <w:szCs w:val="28"/>
        </w:rPr>
        <w:t xml:space="preserve">o systemie oświaty (Dz. U. z 2004 r. Nr 256, poz. 2572 ze zm. ) organ stanowiący jednostki samorządu terytorialnego zobowiązany jest ustalić tryb udzielania i rozliczania dotacji na prowadzenie niepublicznych </w:t>
      </w:r>
      <w:r w:rsidRPr="002A14C9">
        <w:rPr>
          <w:rFonts w:ascii="Times New Roman" w:hAnsi="Times New Roman"/>
          <w:sz w:val="28"/>
          <w:szCs w:val="28"/>
        </w:rPr>
        <w:lastRenderedPageBreak/>
        <w:t>przedszkoli oraz niepublicznych innych form wychowania przedszkolnego oraz tryb i zakres kontroli prawidłowości ich pobrania i wykorzystywania, uwzględniając w szczególności podstawę obliczania dotacj</w:t>
      </w:r>
      <w:r>
        <w:rPr>
          <w:rFonts w:ascii="Times New Roman" w:hAnsi="Times New Roman"/>
          <w:sz w:val="28"/>
          <w:szCs w:val="28"/>
        </w:rPr>
        <w:t xml:space="preserve">i, zakres danych, które powinny być zawarte we wniosku </w:t>
      </w:r>
      <w:r w:rsidRPr="002A14C9">
        <w:rPr>
          <w:rFonts w:ascii="Times New Roman" w:hAnsi="Times New Roman"/>
          <w:sz w:val="28"/>
          <w:szCs w:val="28"/>
        </w:rPr>
        <w:t>o udzielenie dotacji i w rozliczeniu jej wykorzystywania, oraz termin i sposób rozliczenia dotacji.</w:t>
      </w:r>
    </w:p>
    <w:p w:rsidR="002A14C9" w:rsidRDefault="002A14C9" w:rsidP="002A14C9">
      <w:pPr>
        <w:spacing w:after="0" w:line="240" w:lineRule="auto"/>
        <w:jc w:val="both"/>
        <w:rPr>
          <w:rFonts w:ascii="Times New Roman" w:hAnsi="Times New Roman"/>
          <w:sz w:val="28"/>
          <w:szCs w:val="28"/>
        </w:rPr>
      </w:pPr>
      <w:r w:rsidRPr="002A14C9">
        <w:rPr>
          <w:rFonts w:ascii="Times New Roman" w:hAnsi="Times New Roman"/>
          <w:sz w:val="28"/>
          <w:szCs w:val="28"/>
        </w:rPr>
        <w:t xml:space="preserve">Ustawa o zmianie ustawy o systemie oświaty oraz niektórych innych ustaw z dnia </w:t>
      </w:r>
      <w:r w:rsidRPr="002A14C9">
        <w:rPr>
          <w:rFonts w:ascii="Times New Roman" w:hAnsi="Times New Roman"/>
          <w:sz w:val="28"/>
          <w:szCs w:val="28"/>
        </w:rPr>
        <w:br/>
        <w:t>13 czerwca 2013 r.  (Dz. U. z 2013 r., poz. 827 ze zm.</w:t>
      </w:r>
      <w:r>
        <w:rPr>
          <w:rFonts w:ascii="Times New Roman" w:hAnsi="Times New Roman"/>
          <w:sz w:val="28"/>
          <w:szCs w:val="28"/>
        </w:rPr>
        <w:t xml:space="preserve">) oraz ustawa o zmianie ustawy </w:t>
      </w:r>
      <w:r w:rsidRPr="002A14C9">
        <w:rPr>
          <w:rFonts w:ascii="Times New Roman" w:hAnsi="Times New Roman"/>
          <w:sz w:val="28"/>
          <w:szCs w:val="28"/>
        </w:rPr>
        <w:t>o systemie oświaty oraz niektórych innych ustaw z dnia 20 lutego 2015 r. (Dz. U. z 2015 r. poz. 357) wprowadziła istotne zmiany w zakresie dotowan</w:t>
      </w:r>
      <w:r>
        <w:rPr>
          <w:rFonts w:ascii="Times New Roman" w:hAnsi="Times New Roman"/>
          <w:sz w:val="28"/>
          <w:szCs w:val="28"/>
        </w:rPr>
        <w:t xml:space="preserve">ia niepublicznych przedszkoli </w:t>
      </w:r>
      <w:r w:rsidRPr="002A14C9">
        <w:rPr>
          <w:rFonts w:ascii="Times New Roman" w:hAnsi="Times New Roman"/>
          <w:sz w:val="28"/>
          <w:szCs w:val="28"/>
        </w:rPr>
        <w:t xml:space="preserve">i niepublicznych innych form wychowania przedszkolnego, w związku z tym koniecznym jest podjęcie nowej uchwały </w:t>
      </w:r>
    </w:p>
    <w:p w:rsidR="002A14C9" w:rsidRDefault="002A14C9" w:rsidP="002A14C9">
      <w:pPr>
        <w:spacing w:after="0" w:line="240" w:lineRule="auto"/>
        <w:jc w:val="both"/>
        <w:rPr>
          <w:rFonts w:ascii="Times New Roman" w:hAnsi="Times New Roman"/>
          <w:sz w:val="28"/>
          <w:szCs w:val="28"/>
        </w:rPr>
      </w:pPr>
      <w:r w:rsidRPr="002A14C9">
        <w:rPr>
          <w:rFonts w:ascii="Times New Roman" w:hAnsi="Times New Roman"/>
          <w:sz w:val="28"/>
          <w:szCs w:val="28"/>
        </w:rPr>
        <w:t>i dostosowanie dotychczasowych uregulowań do aktualnych przepisów prawa.</w:t>
      </w:r>
    </w:p>
    <w:p w:rsidR="002A14C9" w:rsidRDefault="002A14C9" w:rsidP="002A14C9">
      <w:pPr>
        <w:spacing w:after="0" w:line="240" w:lineRule="auto"/>
        <w:jc w:val="both"/>
        <w:rPr>
          <w:rFonts w:ascii="Times New Roman" w:hAnsi="Times New Roman"/>
          <w:sz w:val="28"/>
          <w:szCs w:val="28"/>
        </w:rPr>
      </w:pPr>
      <w:r>
        <w:rPr>
          <w:rFonts w:ascii="Times New Roman" w:hAnsi="Times New Roman"/>
          <w:sz w:val="28"/>
          <w:szCs w:val="28"/>
        </w:rPr>
        <w:t xml:space="preserve">Podjęcie </w:t>
      </w:r>
      <w:proofErr w:type="spellStart"/>
      <w:r>
        <w:rPr>
          <w:rFonts w:ascii="Times New Roman" w:hAnsi="Times New Roman"/>
          <w:sz w:val="28"/>
          <w:szCs w:val="28"/>
        </w:rPr>
        <w:t>ww</w:t>
      </w:r>
      <w:proofErr w:type="spellEnd"/>
      <w:r>
        <w:rPr>
          <w:rFonts w:ascii="Times New Roman" w:hAnsi="Times New Roman"/>
          <w:sz w:val="28"/>
          <w:szCs w:val="28"/>
        </w:rPr>
        <w:t xml:space="preserve"> uchwały jest niezbędne.</w:t>
      </w:r>
    </w:p>
    <w:p w:rsidR="002A14C9" w:rsidRDefault="002A14C9" w:rsidP="002A14C9">
      <w:pPr>
        <w:pStyle w:val="Tekstpodstawowywcity"/>
        <w:ind w:firstLine="708"/>
        <w:rPr>
          <w:sz w:val="28"/>
          <w:szCs w:val="28"/>
        </w:rPr>
      </w:pPr>
      <w:r>
        <w:rPr>
          <w:sz w:val="28"/>
          <w:szCs w:val="28"/>
        </w:rPr>
        <w:t>Rada nie wniosła uwag do projektu uchwały.</w:t>
      </w:r>
    </w:p>
    <w:p w:rsidR="004660CD" w:rsidRDefault="002A14C9" w:rsidP="002A14C9">
      <w:pPr>
        <w:pStyle w:val="Tekstpodstawowywcity"/>
        <w:ind w:firstLine="0"/>
        <w:rPr>
          <w:sz w:val="28"/>
          <w:szCs w:val="28"/>
        </w:rPr>
      </w:pPr>
      <w:r>
        <w:rPr>
          <w:sz w:val="28"/>
          <w:szCs w:val="28"/>
        </w:rPr>
        <w:t>W głosowaniu jednogłośnie 15 gł. „za”, 0 gł. „przeciw”, 0 gł. „wstrzymujących się” podjęła Uchwałę Nr XVII/122/2015 w sprawie ustalenia trybu udzielania i rozliczania dotacji z budżetu Gminy Płońsk na prowadzenie niepublicznych przedszkoli oraz niepublicznych innych form wychowania przedszkolnego, a także trybu i zakresu prawidłowości ich pobrania i wykorzystywania.</w:t>
      </w:r>
    </w:p>
    <w:p w:rsidR="004660CD" w:rsidRDefault="004660CD" w:rsidP="002A14C9">
      <w:pPr>
        <w:pStyle w:val="Tekstpodstawowywcity"/>
        <w:ind w:firstLine="0"/>
        <w:rPr>
          <w:sz w:val="28"/>
          <w:szCs w:val="28"/>
        </w:rPr>
      </w:pPr>
    </w:p>
    <w:p w:rsidR="004660CD" w:rsidRPr="00383129" w:rsidRDefault="00383129" w:rsidP="002A14C9">
      <w:pPr>
        <w:pStyle w:val="Tekstpodstawowywcity"/>
        <w:ind w:firstLine="0"/>
        <w:rPr>
          <w:b/>
          <w:sz w:val="28"/>
          <w:szCs w:val="28"/>
        </w:rPr>
      </w:pPr>
      <w:r w:rsidRPr="00383129">
        <w:rPr>
          <w:b/>
          <w:sz w:val="28"/>
          <w:szCs w:val="28"/>
        </w:rPr>
        <w:t>Ad.pkt</w:t>
      </w:r>
      <w:r w:rsidR="004660CD" w:rsidRPr="00383129">
        <w:rPr>
          <w:b/>
          <w:sz w:val="28"/>
          <w:szCs w:val="28"/>
        </w:rPr>
        <w:t>.14</w:t>
      </w:r>
    </w:p>
    <w:p w:rsidR="00383129" w:rsidRDefault="00383129" w:rsidP="00383129">
      <w:pPr>
        <w:pStyle w:val="Tekstpodstawowywcity"/>
        <w:ind w:firstLine="708"/>
        <w:rPr>
          <w:sz w:val="28"/>
          <w:szCs w:val="28"/>
        </w:rPr>
      </w:pPr>
      <w:r>
        <w:rPr>
          <w:sz w:val="28"/>
          <w:szCs w:val="28"/>
        </w:rPr>
        <w:t>Przewodniczący Rady przedstawił zasadność i celowość podjęcia uchwały o porozumieniu Wójta Gminy Płońsk z Gminą Dzierzążnia.</w:t>
      </w:r>
    </w:p>
    <w:p w:rsidR="00383129" w:rsidRPr="00383129" w:rsidRDefault="00383129" w:rsidP="00383129">
      <w:pPr>
        <w:spacing w:after="0"/>
        <w:ind w:firstLine="708"/>
        <w:jc w:val="both"/>
        <w:rPr>
          <w:rFonts w:ascii="Times New Roman" w:hAnsi="Times New Roman" w:cs="Times New Roman"/>
          <w:i/>
          <w:sz w:val="28"/>
          <w:szCs w:val="28"/>
        </w:rPr>
      </w:pPr>
      <w:r w:rsidRPr="00383129">
        <w:rPr>
          <w:rStyle w:val="Uwydatnienie"/>
          <w:rFonts w:ascii="Times New Roman" w:hAnsi="Times New Roman" w:cs="Times New Roman"/>
          <w:i w:val="0"/>
          <w:sz w:val="28"/>
          <w:szCs w:val="28"/>
        </w:rPr>
        <w:t xml:space="preserve">„Program Rozwoju Obszarów Wiejskich na lata 2014-2020” umożliwia jednostkom samorządu terytorialnego występowanie do Urzędu Marszałkowskiego Województwa Mazowieckiego z wnioskami o dofinansowanie projektów przebudowy, rozbudowy i remontu dróg publicznych. Porozumienie zobowiązuję Gminę Płońsk i Gminę Dzierzążnia do realizacji na swoim terenie łączącej się inwestycji drogowej, w celu kompleksowego rozwiązania lokalnej infrastruktury.  </w:t>
      </w:r>
      <w:r w:rsidRPr="00383129">
        <w:rPr>
          <w:rFonts w:ascii="Times New Roman" w:hAnsi="Times New Roman" w:cs="Times New Roman"/>
          <w:i/>
          <w:sz w:val="28"/>
          <w:szCs w:val="28"/>
        </w:rPr>
        <w:t xml:space="preserve"> </w:t>
      </w:r>
    </w:p>
    <w:p w:rsidR="00383129" w:rsidRPr="00383129" w:rsidRDefault="00383129" w:rsidP="00383129">
      <w:pPr>
        <w:spacing w:after="0"/>
        <w:jc w:val="both"/>
        <w:rPr>
          <w:rFonts w:ascii="Times New Roman" w:hAnsi="Times New Roman" w:cs="Times New Roman"/>
          <w:sz w:val="28"/>
          <w:szCs w:val="28"/>
        </w:rPr>
      </w:pPr>
    </w:p>
    <w:p w:rsidR="00383129" w:rsidRPr="00383129" w:rsidRDefault="00383129" w:rsidP="00383129">
      <w:pPr>
        <w:spacing w:after="0"/>
        <w:jc w:val="both"/>
        <w:rPr>
          <w:rStyle w:val="Uwydatnienie"/>
          <w:rFonts w:ascii="Times New Roman" w:hAnsi="Times New Roman" w:cs="Times New Roman"/>
          <w:i w:val="0"/>
          <w:sz w:val="28"/>
          <w:szCs w:val="28"/>
        </w:rPr>
      </w:pPr>
      <w:r w:rsidRPr="00383129">
        <w:rPr>
          <w:rFonts w:ascii="Times New Roman" w:hAnsi="Times New Roman" w:cs="Times New Roman"/>
          <w:sz w:val="28"/>
          <w:szCs w:val="28"/>
        </w:rPr>
        <w:tab/>
        <w:t xml:space="preserve">Gmina Płońsk i Gmina Dzierzążnia podjęły współpracę w celu wspólnej realizacji zadania inwestycyjnego polegającego na poprawie bezpieczeństwa na drogach, a podpisanie stosownego porozumienia zwiększy szanse uzyskania dofinansowania z </w:t>
      </w:r>
      <w:r w:rsidRPr="00383129">
        <w:rPr>
          <w:rFonts w:ascii="Times New Roman" w:hAnsi="Times New Roman" w:cs="Times New Roman"/>
          <w:iCs/>
          <w:sz w:val="28"/>
          <w:szCs w:val="28"/>
        </w:rPr>
        <w:t>„Programu Rozwoju Obszarów Wiejskich na lata 2014-2020”</w:t>
      </w:r>
      <w:r w:rsidRPr="00383129">
        <w:rPr>
          <w:rStyle w:val="Uwydatnienie"/>
          <w:rFonts w:ascii="Times New Roman" w:hAnsi="Times New Roman" w:cs="Times New Roman"/>
          <w:i w:val="0"/>
          <w:sz w:val="28"/>
          <w:szCs w:val="28"/>
        </w:rPr>
        <w:t>.</w:t>
      </w:r>
    </w:p>
    <w:p w:rsidR="00383129" w:rsidRPr="00383129" w:rsidRDefault="00383129" w:rsidP="00383129">
      <w:pPr>
        <w:spacing w:after="0"/>
        <w:jc w:val="both"/>
        <w:rPr>
          <w:rStyle w:val="Uwydatnienie"/>
          <w:rFonts w:ascii="Times New Roman" w:hAnsi="Times New Roman" w:cs="Times New Roman"/>
          <w:i w:val="0"/>
          <w:sz w:val="28"/>
          <w:szCs w:val="28"/>
        </w:rPr>
      </w:pPr>
      <w:r w:rsidRPr="00383129">
        <w:rPr>
          <w:rStyle w:val="Uwydatnienie"/>
          <w:rFonts w:ascii="Times New Roman" w:hAnsi="Times New Roman" w:cs="Times New Roman"/>
          <w:i w:val="0"/>
          <w:sz w:val="28"/>
          <w:szCs w:val="28"/>
        </w:rPr>
        <w:t>Biorąc pod uwagę powyższe, uznać należy, że wspólna realizacja zadania jest korzystna zarówno dla Gminy Płońsk jak i dla Gminy Dzierzążnia.</w:t>
      </w:r>
    </w:p>
    <w:p w:rsidR="00383129" w:rsidRDefault="00383129" w:rsidP="00383129">
      <w:pPr>
        <w:spacing w:after="0"/>
        <w:jc w:val="both"/>
        <w:rPr>
          <w:rStyle w:val="Uwydatnienie"/>
          <w:rFonts w:ascii="Times New Roman" w:hAnsi="Times New Roman" w:cs="Times New Roman"/>
          <w:i w:val="0"/>
          <w:sz w:val="28"/>
          <w:szCs w:val="28"/>
        </w:rPr>
      </w:pPr>
      <w:r w:rsidRPr="00383129">
        <w:rPr>
          <w:rStyle w:val="Uwydatnienie"/>
          <w:rFonts w:ascii="Times New Roman" w:hAnsi="Times New Roman" w:cs="Times New Roman"/>
          <w:i w:val="0"/>
          <w:sz w:val="28"/>
          <w:szCs w:val="28"/>
        </w:rPr>
        <w:tab/>
        <w:t>Mając na uwadze powyższe uważa się za zasadnicze podjęcie niniejszej uchwały, a następnie zawarcie porozumienia.</w:t>
      </w:r>
    </w:p>
    <w:p w:rsidR="005B09D7" w:rsidRDefault="005B09D7" w:rsidP="00383129">
      <w:pPr>
        <w:spacing w:after="0"/>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Rada nie wniosła uwag do projektu uchwały.</w:t>
      </w:r>
    </w:p>
    <w:p w:rsidR="005B09D7" w:rsidRDefault="005B09D7" w:rsidP="00383129">
      <w:pPr>
        <w:spacing w:after="0"/>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lastRenderedPageBreak/>
        <w:t>W głosowaniu jednogłośnie 15 gł. „za”, 0 gł. „przeciw”, 0 gł. „wstrzymujących się” podjęła uchwałę Nr XVII/123/2015 w sprawie upoważnienia Wójta Gminy Płońsk do zawarcia porozumienia z Gminą Dzierzążnia.</w:t>
      </w:r>
    </w:p>
    <w:p w:rsidR="005B09D7" w:rsidRDefault="005B09D7" w:rsidP="00383129">
      <w:pPr>
        <w:spacing w:after="0"/>
        <w:jc w:val="both"/>
        <w:rPr>
          <w:rStyle w:val="Uwydatnienie"/>
          <w:rFonts w:ascii="Times New Roman" w:hAnsi="Times New Roman" w:cs="Times New Roman"/>
          <w:i w:val="0"/>
          <w:sz w:val="28"/>
          <w:szCs w:val="28"/>
        </w:rPr>
      </w:pPr>
    </w:p>
    <w:p w:rsidR="005B09D7" w:rsidRPr="00A47584" w:rsidRDefault="005B09D7" w:rsidP="00383129">
      <w:pPr>
        <w:spacing w:after="0"/>
        <w:jc w:val="both"/>
        <w:rPr>
          <w:rStyle w:val="Uwydatnienie"/>
          <w:rFonts w:ascii="Times New Roman" w:hAnsi="Times New Roman" w:cs="Times New Roman"/>
          <w:b/>
          <w:i w:val="0"/>
          <w:sz w:val="28"/>
          <w:szCs w:val="28"/>
        </w:rPr>
      </w:pPr>
      <w:r w:rsidRPr="00A47584">
        <w:rPr>
          <w:rStyle w:val="Uwydatnienie"/>
          <w:rFonts w:ascii="Times New Roman" w:hAnsi="Times New Roman" w:cs="Times New Roman"/>
          <w:b/>
          <w:i w:val="0"/>
          <w:sz w:val="28"/>
          <w:szCs w:val="28"/>
        </w:rPr>
        <w:t>Ad.pkt.15</w:t>
      </w:r>
    </w:p>
    <w:p w:rsidR="005B09D7" w:rsidRDefault="005B09D7" w:rsidP="00A47584">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Wójt złożył informację z realizacji uchwał podjętych na XVI sesji Rady w dniu 10 grudnia 2015 roku.</w:t>
      </w:r>
    </w:p>
    <w:p w:rsidR="005B09D7" w:rsidRDefault="005B09D7" w:rsidP="00383129">
      <w:pPr>
        <w:spacing w:after="0"/>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Podziękował Radzie za przyjęcie budżetu na 2016 ro</w:t>
      </w:r>
      <w:r w:rsidR="00114AB5">
        <w:rPr>
          <w:rStyle w:val="Uwydatnienie"/>
          <w:rFonts w:ascii="Times New Roman" w:hAnsi="Times New Roman" w:cs="Times New Roman"/>
          <w:i w:val="0"/>
          <w:sz w:val="28"/>
          <w:szCs w:val="28"/>
        </w:rPr>
        <w:t xml:space="preserve">k oraz </w:t>
      </w:r>
      <w:r>
        <w:rPr>
          <w:rStyle w:val="Uwydatnienie"/>
          <w:rFonts w:ascii="Times New Roman" w:hAnsi="Times New Roman" w:cs="Times New Roman"/>
          <w:i w:val="0"/>
          <w:sz w:val="28"/>
          <w:szCs w:val="28"/>
        </w:rPr>
        <w:t xml:space="preserve"> Radzie i sołtysom za pracę</w:t>
      </w:r>
      <w:r w:rsidR="00A47584">
        <w:rPr>
          <w:rStyle w:val="Uwydatnienie"/>
          <w:rFonts w:ascii="Times New Roman" w:hAnsi="Times New Roman" w:cs="Times New Roman"/>
          <w:i w:val="0"/>
          <w:sz w:val="28"/>
          <w:szCs w:val="28"/>
        </w:rPr>
        <w:t xml:space="preserve"> na rzecz lokalnej społeczności w 2015 roku.</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Przekazał informację o realizacji inwestycji.</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Szacowane koszty przebudowy dróg w miejscowościach w ramach PROW 2014 – 2020 </w:t>
      </w:r>
      <w:proofErr w:type="spellStart"/>
      <w:r>
        <w:rPr>
          <w:rStyle w:val="Uwydatnienie"/>
          <w:rFonts w:ascii="Times New Roman" w:hAnsi="Times New Roman" w:cs="Times New Roman"/>
          <w:i w:val="0"/>
          <w:sz w:val="28"/>
          <w:szCs w:val="28"/>
        </w:rPr>
        <w:t>Wroninko</w:t>
      </w:r>
      <w:proofErr w:type="spellEnd"/>
      <w:r>
        <w:rPr>
          <w:rStyle w:val="Uwydatnienie"/>
          <w:rFonts w:ascii="Times New Roman" w:hAnsi="Times New Roman" w:cs="Times New Roman"/>
          <w:i w:val="0"/>
          <w:sz w:val="28"/>
          <w:szCs w:val="28"/>
        </w:rPr>
        <w:t>, Cholewy, Skrzynki, Skarżyn.</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Planowany podział zadania na dwa etapy:</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I etap: miejscowość: </w:t>
      </w:r>
      <w:proofErr w:type="spellStart"/>
      <w:r>
        <w:rPr>
          <w:rStyle w:val="Uwydatnienie"/>
          <w:rFonts w:ascii="Times New Roman" w:hAnsi="Times New Roman" w:cs="Times New Roman"/>
          <w:i w:val="0"/>
          <w:sz w:val="28"/>
          <w:szCs w:val="28"/>
        </w:rPr>
        <w:t>Wroninko</w:t>
      </w:r>
      <w:proofErr w:type="spellEnd"/>
      <w:r>
        <w:rPr>
          <w:rStyle w:val="Uwydatnienie"/>
          <w:rFonts w:ascii="Times New Roman" w:hAnsi="Times New Roman" w:cs="Times New Roman"/>
          <w:i w:val="0"/>
          <w:sz w:val="28"/>
          <w:szCs w:val="28"/>
        </w:rPr>
        <w:t xml:space="preserve">, Cholewy, Skrzynki – długość przebudowywanych nawierzchni 6,200 km, długość przebudowywanych poboczy 1,640 km, szacowana wartość 2555000,00 zł. </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II etap: miejscowości : Skarżyn (ul. Leśna, Płońska, Jesionowa), Cholewy, długość przebudowywanych nawierzchni 4,100 ka, szacowana wartość 1690000,00 zł. </w:t>
      </w:r>
    </w:p>
    <w:p w:rsidR="00514431" w:rsidRDefault="00514431" w:rsidP="00514431">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Łączny szacowany koszt zadania 4245000,00 zł. </w:t>
      </w:r>
    </w:p>
    <w:p w:rsidR="00A47584" w:rsidRDefault="00A47584" w:rsidP="00383129">
      <w:pPr>
        <w:spacing w:after="0"/>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Po</w:t>
      </w:r>
      <w:r w:rsidR="00114AB5">
        <w:rPr>
          <w:rStyle w:val="Uwydatnienie"/>
          <w:rFonts w:ascii="Times New Roman" w:hAnsi="Times New Roman" w:cs="Times New Roman"/>
          <w:i w:val="0"/>
          <w:sz w:val="28"/>
          <w:szCs w:val="28"/>
        </w:rPr>
        <w:t xml:space="preserve">informował, </w:t>
      </w:r>
      <w:r>
        <w:rPr>
          <w:rStyle w:val="Uwydatnienie"/>
          <w:rFonts w:ascii="Times New Roman" w:hAnsi="Times New Roman" w:cs="Times New Roman"/>
          <w:i w:val="0"/>
          <w:sz w:val="28"/>
          <w:szCs w:val="28"/>
        </w:rPr>
        <w:t xml:space="preserve"> że w przyszłym roku na terenie gminy </w:t>
      </w:r>
      <w:r w:rsidR="00114AB5">
        <w:rPr>
          <w:rStyle w:val="Uwydatnienie"/>
          <w:rFonts w:ascii="Times New Roman" w:hAnsi="Times New Roman" w:cs="Times New Roman"/>
          <w:i w:val="0"/>
          <w:sz w:val="28"/>
          <w:szCs w:val="28"/>
        </w:rPr>
        <w:t xml:space="preserve">w m. Poczernin </w:t>
      </w:r>
      <w:r w:rsidR="00C1339B">
        <w:rPr>
          <w:rStyle w:val="Uwydatnienie"/>
          <w:rFonts w:ascii="Times New Roman" w:hAnsi="Times New Roman" w:cs="Times New Roman"/>
          <w:i w:val="0"/>
          <w:sz w:val="28"/>
          <w:szCs w:val="28"/>
        </w:rPr>
        <w:t xml:space="preserve">zostaną uruchomione </w:t>
      </w:r>
      <w:r w:rsidR="00514431">
        <w:rPr>
          <w:rStyle w:val="Uwydatnienie"/>
          <w:rFonts w:ascii="Times New Roman" w:hAnsi="Times New Roman" w:cs="Times New Roman"/>
          <w:i w:val="0"/>
          <w:sz w:val="28"/>
          <w:szCs w:val="28"/>
        </w:rPr>
        <w:t xml:space="preserve">trzy </w:t>
      </w:r>
      <w:r w:rsidR="00114AB5">
        <w:rPr>
          <w:rStyle w:val="Uwydatnienie"/>
          <w:rFonts w:ascii="Times New Roman" w:hAnsi="Times New Roman" w:cs="Times New Roman"/>
          <w:i w:val="0"/>
          <w:sz w:val="28"/>
          <w:szCs w:val="28"/>
        </w:rPr>
        <w:t>nowe</w:t>
      </w:r>
      <w:r>
        <w:rPr>
          <w:rStyle w:val="Uwydatnienie"/>
          <w:rFonts w:ascii="Times New Roman" w:hAnsi="Times New Roman" w:cs="Times New Roman"/>
          <w:i w:val="0"/>
          <w:sz w:val="28"/>
          <w:szCs w:val="28"/>
        </w:rPr>
        <w:t xml:space="preserve"> firm</w:t>
      </w:r>
      <w:r w:rsidR="00114AB5">
        <w:rPr>
          <w:rStyle w:val="Uwydatnienie"/>
          <w:rFonts w:ascii="Times New Roman" w:hAnsi="Times New Roman" w:cs="Times New Roman"/>
          <w:i w:val="0"/>
          <w:sz w:val="28"/>
          <w:szCs w:val="28"/>
        </w:rPr>
        <w:t>y</w:t>
      </w:r>
      <w:r>
        <w:rPr>
          <w:rStyle w:val="Uwydatnienie"/>
          <w:rFonts w:ascii="Times New Roman" w:hAnsi="Times New Roman" w:cs="Times New Roman"/>
          <w:i w:val="0"/>
          <w:sz w:val="28"/>
          <w:szCs w:val="28"/>
        </w:rPr>
        <w:t>, które będą przyjmowały do pracy również mieszkańców gminy.</w:t>
      </w:r>
    </w:p>
    <w:p w:rsidR="00A47584" w:rsidRDefault="00A47584" w:rsidP="00383129">
      <w:pPr>
        <w:spacing w:after="0"/>
        <w:jc w:val="both"/>
        <w:rPr>
          <w:rStyle w:val="Uwydatnienie"/>
          <w:rFonts w:ascii="Times New Roman" w:hAnsi="Times New Roman" w:cs="Times New Roman"/>
          <w:i w:val="0"/>
          <w:sz w:val="28"/>
          <w:szCs w:val="28"/>
        </w:rPr>
      </w:pPr>
    </w:p>
    <w:p w:rsidR="00114AB5" w:rsidRPr="00F965EC" w:rsidRDefault="00114AB5" w:rsidP="00383129">
      <w:pPr>
        <w:spacing w:after="0"/>
        <w:jc w:val="both"/>
        <w:rPr>
          <w:rStyle w:val="Uwydatnienie"/>
          <w:rFonts w:ascii="Times New Roman" w:hAnsi="Times New Roman" w:cs="Times New Roman"/>
          <w:b/>
          <w:i w:val="0"/>
          <w:sz w:val="28"/>
          <w:szCs w:val="28"/>
        </w:rPr>
      </w:pPr>
      <w:r w:rsidRPr="00F965EC">
        <w:rPr>
          <w:rStyle w:val="Uwydatnienie"/>
          <w:rFonts w:ascii="Times New Roman" w:hAnsi="Times New Roman" w:cs="Times New Roman"/>
          <w:b/>
          <w:i w:val="0"/>
          <w:sz w:val="28"/>
          <w:szCs w:val="28"/>
        </w:rPr>
        <w:t>Ad.pkt.16</w:t>
      </w:r>
    </w:p>
    <w:p w:rsidR="00114AB5" w:rsidRDefault="00114AB5" w:rsidP="00F965EC">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Przewodniczący Rady zwrócił się do sołtysów z informacją o odbiór artykułów papierniczych na rok 2016.</w:t>
      </w:r>
    </w:p>
    <w:p w:rsidR="003A74E9" w:rsidRDefault="003A74E9" w:rsidP="00F965EC">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Wszystkim obecnym na sesji oraz mieszkańcom gminy Płońsk złożył życzenia na nowy 2016 rok.</w:t>
      </w:r>
    </w:p>
    <w:p w:rsidR="00114AB5" w:rsidRDefault="00114AB5" w:rsidP="00F965EC">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Skarbnik gminy złożyła podziękowania Przewodniczącemu Rady za dobrą współpracę, Radzie za podejmowanie uchwał i sołtysom za pomoc w realizacji zadań nałożonych gminie.</w:t>
      </w:r>
    </w:p>
    <w:p w:rsidR="00C91C6C" w:rsidRDefault="00C91C6C" w:rsidP="00F965EC">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Radny Paweł Koperski w imieniu Rady Powiatu złożył Radzie Gminy Płońsk podziękowanie za współpracę w 2015 roku. </w:t>
      </w:r>
    </w:p>
    <w:p w:rsidR="000F0AF8" w:rsidRDefault="00C91C6C" w:rsidP="00181264">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 xml:space="preserve">Radny Jerzy Borowski </w:t>
      </w:r>
      <w:r w:rsidR="00F965EC">
        <w:rPr>
          <w:rStyle w:val="Uwydatnienie"/>
          <w:rFonts w:ascii="Times New Roman" w:hAnsi="Times New Roman" w:cs="Times New Roman"/>
          <w:i w:val="0"/>
          <w:sz w:val="28"/>
          <w:szCs w:val="28"/>
        </w:rPr>
        <w:t xml:space="preserve">na ręce przewodniczącego Rady Społecznej SPZOZ w Płońsku złożył dyrektorowi SPZOZ i Radzie Społecznej SPZOZ </w:t>
      </w:r>
      <w:r w:rsidR="00FF63EC">
        <w:rPr>
          <w:rStyle w:val="Uwydatnienie"/>
          <w:rFonts w:ascii="Times New Roman" w:hAnsi="Times New Roman" w:cs="Times New Roman"/>
          <w:i w:val="0"/>
          <w:sz w:val="28"/>
          <w:szCs w:val="28"/>
        </w:rPr>
        <w:t xml:space="preserve">życzenia na rok 2016 a szczególnie </w:t>
      </w:r>
      <w:r w:rsidR="000F0AF8">
        <w:rPr>
          <w:rStyle w:val="Uwydatnienie"/>
          <w:rFonts w:ascii="Times New Roman" w:hAnsi="Times New Roman" w:cs="Times New Roman"/>
          <w:i w:val="0"/>
          <w:sz w:val="28"/>
          <w:szCs w:val="28"/>
        </w:rPr>
        <w:t>podejmowania właściwych decyzji przy prowadzeniu szpital</w:t>
      </w:r>
      <w:r w:rsidR="00FF63EC">
        <w:rPr>
          <w:rStyle w:val="Uwydatnienie"/>
          <w:rFonts w:ascii="Times New Roman" w:hAnsi="Times New Roman" w:cs="Times New Roman"/>
          <w:i w:val="0"/>
          <w:sz w:val="28"/>
          <w:szCs w:val="28"/>
        </w:rPr>
        <w:t>a.</w:t>
      </w:r>
    </w:p>
    <w:p w:rsidR="000F0AF8" w:rsidRDefault="000F0AF8" w:rsidP="00F965EC">
      <w:pPr>
        <w:spacing w:after="0"/>
        <w:ind w:firstLine="708"/>
        <w:jc w:val="both"/>
        <w:rPr>
          <w:rStyle w:val="Uwydatnienie"/>
          <w:rFonts w:ascii="Times New Roman" w:hAnsi="Times New Roman" w:cs="Times New Roman"/>
          <w:i w:val="0"/>
          <w:sz w:val="28"/>
          <w:szCs w:val="28"/>
        </w:rPr>
      </w:pPr>
    </w:p>
    <w:p w:rsidR="000F0AF8" w:rsidRDefault="000F0AF8" w:rsidP="00F965EC">
      <w:pPr>
        <w:spacing w:after="0"/>
        <w:ind w:firstLine="708"/>
        <w:jc w:val="both"/>
        <w:rPr>
          <w:rStyle w:val="Uwydatnienie"/>
          <w:rFonts w:ascii="Times New Roman" w:hAnsi="Times New Roman" w:cs="Times New Roman"/>
          <w:i w:val="0"/>
          <w:sz w:val="28"/>
          <w:szCs w:val="28"/>
        </w:rPr>
      </w:pPr>
    </w:p>
    <w:p w:rsidR="000F0AF8" w:rsidRDefault="000F0AF8" w:rsidP="000F0AF8">
      <w:pPr>
        <w:spacing w:after="0"/>
        <w:jc w:val="both"/>
        <w:rPr>
          <w:rStyle w:val="Uwydatnienie"/>
          <w:rFonts w:ascii="Times New Roman" w:hAnsi="Times New Roman" w:cs="Times New Roman"/>
          <w:i w:val="0"/>
          <w:sz w:val="28"/>
          <w:szCs w:val="28"/>
        </w:rPr>
      </w:pPr>
    </w:p>
    <w:p w:rsidR="000F0AF8" w:rsidRPr="000F0AF8" w:rsidRDefault="000F0AF8" w:rsidP="000F0AF8">
      <w:pPr>
        <w:spacing w:after="0"/>
        <w:jc w:val="both"/>
        <w:rPr>
          <w:rStyle w:val="Uwydatnienie"/>
          <w:rFonts w:ascii="Times New Roman" w:hAnsi="Times New Roman" w:cs="Times New Roman"/>
          <w:b/>
          <w:i w:val="0"/>
          <w:sz w:val="28"/>
          <w:szCs w:val="28"/>
        </w:rPr>
      </w:pPr>
      <w:r w:rsidRPr="000F0AF8">
        <w:rPr>
          <w:rStyle w:val="Uwydatnienie"/>
          <w:rFonts w:ascii="Times New Roman" w:hAnsi="Times New Roman" w:cs="Times New Roman"/>
          <w:b/>
          <w:i w:val="0"/>
          <w:sz w:val="28"/>
          <w:szCs w:val="28"/>
        </w:rPr>
        <w:t>Ad.pkt.17</w:t>
      </w:r>
    </w:p>
    <w:p w:rsidR="000F0AF8" w:rsidRDefault="000F0AF8" w:rsidP="000F0AF8">
      <w:pPr>
        <w:spacing w:after="0"/>
        <w:ind w:firstLine="708"/>
        <w:jc w:val="both"/>
        <w:rPr>
          <w:rStyle w:val="Uwydatnienie"/>
          <w:rFonts w:ascii="Times New Roman" w:hAnsi="Times New Roman" w:cs="Times New Roman"/>
          <w:i w:val="0"/>
          <w:sz w:val="28"/>
          <w:szCs w:val="28"/>
        </w:rPr>
      </w:pPr>
      <w:r>
        <w:rPr>
          <w:rStyle w:val="Uwydatnienie"/>
          <w:rFonts w:ascii="Times New Roman" w:hAnsi="Times New Roman" w:cs="Times New Roman"/>
          <w:i w:val="0"/>
          <w:sz w:val="28"/>
          <w:szCs w:val="28"/>
        </w:rPr>
        <w:t>Po wyczerpaniu porządku obrad Przewodniczący Rady o godz. 11</w:t>
      </w:r>
      <w:r>
        <w:rPr>
          <w:rStyle w:val="Uwydatnienie"/>
          <w:rFonts w:ascii="Times New Roman" w:hAnsi="Times New Roman" w:cs="Times New Roman"/>
          <w:i w:val="0"/>
          <w:sz w:val="28"/>
          <w:szCs w:val="28"/>
          <w:vertAlign w:val="superscript"/>
        </w:rPr>
        <w:t xml:space="preserve">30  </w:t>
      </w:r>
      <w:r>
        <w:rPr>
          <w:rStyle w:val="Uwydatnienie"/>
          <w:rFonts w:ascii="Times New Roman" w:hAnsi="Times New Roman" w:cs="Times New Roman"/>
          <w:i w:val="0"/>
          <w:sz w:val="28"/>
          <w:szCs w:val="28"/>
        </w:rPr>
        <w:t xml:space="preserve">zamknął XVII sesję Rady Gminy Płońsk. </w:t>
      </w:r>
    </w:p>
    <w:p w:rsidR="000F0AF8" w:rsidRDefault="000F0AF8" w:rsidP="000F0AF8">
      <w:pPr>
        <w:spacing w:after="0"/>
        <w:ind w:firstLine="708"/>
        <w:jc w:val="both"/>
        <w:rPr>
          <w:rStyle w:val="Uwydatnienie"/>
          <w:rFonts w:ascii="Times New Roman" w:hAnsi="Times New Roman" w:cs="Times New Roman"/>
          <w:i w:val="0"/>
          <w:sz w:val="28"/>
          <w:szCs w:val="28"/>
        </w:rPr>
      </w:pPr>
    </w:p>
    <w:p w:rsidR="000F0AF8" w:rsidRPr="000F0AF8" w:rsidRDefault="000F0AF8" w:rsidP="000F0AF8">
      <w:pPr>
        <w:spacing w:after="0"/>
        <w:ind w:firstLine="708"/>
        <w:jc w:val="both"/>
        <w:rPr>
          <w:rStyle w:val="Uwydatnienie"/>
          <w:rFonts w:ascii="Times New Roman" w:hAnsi="Times New Roman" w:cs="Times New Roman"/>
          <w:i w:val="0"/>
          <w:sz w:val="28"/>
          <w:szCs w:val="28"/>
        </w:rPr>
      </w:pPr>
    </w:p>
    <w:p w:rsidR="00A47584" w:rsidRPr="00383129" w:rsidRDefault="00A47584" w:rsidP="00383129">
      <w:pPr>
        <w:spacing w:after="0"/>
        <w:jc w:val="both"/>
        <w:rPr>
          <w:rStyle w:val="Uwydatnienie"/>
          <w:rFonts w:ascii="Times New Roman" w:hAnsi="Times New Roman" w:cs="Times New Roman"/>
          <w:i w:val="0"/>
          <w:sz w:val="28"/>
          <w:szCs w:val="28"/>
        </w:rPr>
      </w:pPr>
    </w:p>
    <w:p w:rsidR="00383129" w:rsidRPr="00383129" w:rsidRDefault="00383129" w:rsidP="00383129">
      <w:pPr>
        <w:spacing w:after="0"/>
        <w:jc w:val="both"/>
        <w:rPr>
          <w:rFonts w:ascii="Times New Roman" w:hAnsi="Times New Roman" w:cs="Times New Roman"/>
          <w:sz w:val="28"/>
          <w:szCs w:val="28"/>
        </w:rPr>
      </w:pPr>
      <w:r w:rsidRPr="00383129">
        <w:rPr>
          <w:rFonts w:ascii="Times New Roman" w:hAnsi="Times New Roman" w:cs="Times New Roman"/>
          <w:sz w:val="28"/>
          <w:szCs w:val="28"/>
        </w:rPr>
        <w:t xml:space="preserve">  </w:t>
      </w:r>
    </w:p>
    <w:p w:rsidR="004660CD" w:rsidRPr="000F0AF8" w:rsidRDefault="000F0AF8" w:rsidP="002A14C9">
      <w:pPr>
        <w:pStyle w:val="Tekstpodstawowywcity"/>
        <w:ind w:firstLine="0"/>
      </w:pPr>
      <w:r w:rsidRPr="000F0AF8">
        <w:t xml:space="preserve">Protokolant  </w:t>
      </w:r>
      <w:r w:rsidRPr="000F0AF8">
        <w:tab/>
      </w:r>
      <w:r>
        <w:tab/>
      </w:r>
      <w:r>
        <w:tab/>
      </w:r>
      <w:r>
        <w:tab/>
      </w:r>
      <w:r>
        <w:tab/>
      </w:r>
      <w:r>
        <w:tab/>
      </w:r>
      <w:r>
        <w:tab/>
        <w:t>P</w:t>
      </w:r>
      <w:r w:rsidRPr="000F0AF8">
        <w:t>rzewodniczący obrad</w:t>
      </w:r>
    </w:p>
    <w:p w:rsidR="000F0AF8" w:rsidRDefault="000F0AF8" w:rsidP="002A14C9">
      <w:pPr>
        <w:pStyle w:val="Tekstpodstawowywcity"/>
        <w:ind w:firstLine="0"/>
      </w:pPr>
      <w:r w:rsidRPr="000F0AF8">
        <w:t xml:space="preserve">M. Podlecka </w:t>
      </w:r>
      <w:r>
        <w:tab/>
      </w:r>
      <w:r>
        <w:tab/>
      </w:r>
      <w:r>
        <w:tab/>
      </w:r>
      <w:r>
        <w:tab/>
      </w:r>
      <w:r>
        <w:tab/>
      </w:r>
      <w:r>
        <w:tab/>
      </w:r>
      <w:r w:rsidRPr="000F0AF8">
        <w:t>Przewodniczący Rady Gminy Płońsk</w:t>
      </w:r>
    </w:p>
    <w:p w:rsidR="000F0AF8" w:rsidRPr="000F0AF8" w:rsidRDefault="000F0AF8" w:rsidP="002A14C9">
      <w:pPr>
        <w:pStyle w:val="Tekstpodstawowywcity"/>
        <w:ind w:firstLine="0"/>
      </w:pPr>
    </w:p>
    <w:p w:rsidR="000F0AF8" w:rsidRPr="000F0AF8" w:rsidRDefault="000F0AF8" w:rsidP="000F0AF8">
      <w:pPr>
        <w:pStyle w:val="Tekstpodstawowywcity"/>
        <w:ind w:left="4956" w:firstLine="708"/>
      </w:pPr>
      <w:r w:rsidRPr="000F0AF8">
        <w:t xml:space="preserve">Włodzimierz </w:t>
      </w:r>
      <w:proofErr w:type="spellStart"/>
      <w:r w:rsidRPr="000F0AF8">
        <w:t>Kędzik</w:t>
      </w:r>
      <w:proofErr w:type="spellEnd"/>
    </w:p>
    <w:p w:rsidR="002A14C9" w:rsidRPr="002A14C9" w:rsidRDefault="002A14C9" w:rsidP="002A14C9">
      <w:pPr>
        <w:spacing w:after="0" w:line="240" w:lineRule="auto"/>
        <w:jc w:val="both"/>
        <w:rPr>
          <w:rFonts w:ascii="Times New Roman" w:hAnsi="Times New Roman"/>
          <w:sz w:val="28"/>
          <w:szCs w:val="28"/>
        </w:rPr>
      </w:pPr>
    </w:p>
    <w:p w:rsidR="004033D9" w:rsidRPr="003A74E9" w:rsidRDefault="002A14C9" w:rsidP="003A74E9">
      <w:pPr>
        <w:spacing w:before="240" w:line="240" w:lineRule="auto"/>
        <w:rPr>
          <w:rFonts w:ascii="Times New Roman" w:hAnsi="Times New Roman"/>
          <w:b/>
          <w:sz w:val="24"/>
          <w:szCs w:val="24"/>
        </w:rPr>
      </w:pPr>
      <w:r w:rsidRPr="002A14C9">
        <w:rPr>
          <w:rFonts w:ascii="Times New Roman" w:hAnsi="Times New Roman"/>
          <w:b/>
          <w:sz w:val="28"/>
          <w:szCs w:val="28"/>
        </w:rPr>
        <w:tab/>
      </w:r>
      <w:r w:rsidRPr="002A14C9">
        <w:rPr>
          <w:rFonts w:ascii="Times New Roman" w:hAnsi="Times New Roman"/>
          <w:b/>
          <w:sz w:val="28"/>
          <w:szCs w:val="28"/>
        </w:rPr>
        <w:tab/>
      </w:r>
      <w:r w:rsidRPr="002A14C9">
        <w:rPr>
          <w:rFonts w:ascii="Times New Roman" w:hAnsi="Times New Roman"/>
          <w:b/>
          <w:sz w:val="28"/>
          <w:szCs w:val="28"/>
        </w:rPr>
        <w:tab/>
      </w:r>
    </w:p>
    <w:sectPr w:rsidR="004033D9" w:rsidRPr="003A7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42D"/>
    <w:multiLevelType w:val="hybridMultilevel"/>
    <w:tmpl w:val="55E0CDF4"/>
    <w:lvl w:ilvl="0" w:tplc="27680808">
      <w:start w:val="1"/>
      <w:numFmt w:val="decimal"/>
      <w:lvlText w:val="%1."/>
      <w:lvlJc w:val="left"/>
      <w:pPr>
        <w:ind w:left="927"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1D00DF4"/>
    <w:multiLevelType w:val="hybridMultilevel"/>
    <w:tmpl w:val="CBA2A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A83594"/>
    <w:multiLevelType w:val="hybridMultilevel"/>
    <w:tmpl w:val="E1E8FDB8"/>
    <w:lvl w:ilvl="0" w:tplc="74767204">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CF51551"/>
    <w:multiLevelType w:val="hybridMultilevel"/>
    <w:tmpl w:val="9432EF20"/>
    <w:lvl w:ilvl="0" w:tplc="0A34E0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6921741A"/>
    <w:multiLevelType w:val="hybridMultilevel"/>
    <w:tmpl w:val="1B2CEF4E"/>
    <w:lvl w:ilvl="0" w:tplc="2C90FE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C5E2817"/>
    <w:multiLevelType w:val="hybridMultilevel"/>
    <w:tmpl w:val="ED02F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A5615BF"/>
    <w:multiLevelType w:val="hybridMultilevel"/>
    <w:tmpl w:val="55E0CDF4"/>
    <w:lvl w:ilvl="0" w:tplc="276808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9D"/>
    <w:rsid w:val="00053EC5"/>
    <w:rsid w:val="000F0AF8"/>
    <w:rsid w:val="000F2146"/>
    <w:rsid w:val="00114AB5"/>
    <w:rsid w:val="0016100D"/>
    <w:rsid w:val="00181264"/>
    <w:rsid w:val="001F55D8"/>
    <w:rsid w:val="002A14C9"/>
    <w:rsid w:val="00383129"/>
    <w:rsid w:val="003A74E9"/>
    <w:rsid w:val="004033D9"/>
    <w:rsid w:val="0044766D"/>
    <w:rsid w:val="004660CD"/>
    <w:rsid w:val="00466679"/>
    <w:rsid w:val="004A286D"/>
    <w:rsid w:val="004E5612"/>
    <w:rsid w:val="00514431"/>
    <w:rsid w:val="00534179"/>
    <w:rsid w:val="00552644"/>
    <w:rsid w:val="00577040"/>
    <w:rsid w:val="005B09D7"/>
    <w:rsid w:val="005D0706"/>
    <w:rsid w:val="00685800"/>
    <w:rsid w:val="006A1A47"/>
    <w:rsid w:val="006A58ED"/>
    <w:rsid w:val="006D1718"/>
    <w:rsid w:val="006F1A57"/>
    <w:rsid w:val="008A5827"/>
    <w:rsid w:val="008B106C"/>
    <w:rsid w:val="00924C26"/>
    <w:rsid w:val="009635B2"/>
    <w:rsid w:val="00996E31"/>
    <w:rsid w:val="00A0027B"/>
    <w:rsid w:val="00A47584"/>
    <w:rsid w:val="00A54141"/>
    <w:rsid w:val="00AB24B3"/>
    <w:rsid w:val="00AB27EF"/>
    <w:rsid w:val="00B35BD3"/>
    <w:rsid w:val="00B50696"/>
    <w:rsid w:val="00BB30E6"/>
    <w:rsid w:val="00BC12FF"/>
    <w:rsid w:val="00C1339B"/>
    <w:rsid w:val="00C352EB"/>
    <w:rsid w:val="00C62C62"/>
    <w:rsid w:val="00C91C6C"/>
    <w:rsid w:val="00CC7252"/>
    <w:rsid w:val="00CF691B"/>
    <w:rsid w:val="00EA1350"/>
    <w:rsid w:val="00EE7D69"/>
    <w:rsid w:val="00F059B9"/>
    <w:rsid w:val="00F3590D"/>
    <w:rsid w:val="00F8609D"/>
    <w:rsid w:val="00F95877"/>
    <w:rsid w:val="00F965EC"/>
    <w:rsid w:val="00FB4223"/>
    <w:rsid w:val="00FF6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B9FBE-DEE8-4DBE-9FB3-F0CC5B0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0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534179"/>
    <w:pPr>
      <w:spacing w:after="0" w:line="240" w:lineRule="auto"/>
      <w:ind w:firstLine="12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34179"/>
    <w:rPr>
      <w:rFonts w:ascii="Times New Roman" w:eastAsia="Times New Roman" w:hAnsi="Times New Roman" w:cs="Times New Roman"/>
      <w:sz w:val="24"/>
      <w:szCs w:val="24"/>
      <w:lang w:eastAsia="pl-PL"/>
    </w:rPr>
  </w:style>
  <w:style w:type="paragraph" w:styleId="Akapitzlist">
    <w:name w:val="List Paragraph"/>
    <w:basedOn w:val="Normalny"/>
    <w:qFormat/>
    <w:rsid w:val="00C62C62"/>
    <w:pPr>
      <w:ind w:left="720"/>
      <w:contextualSpacing/>
    </w:pPr>
  </w:style>
  <w:style w:type="character" w:styleId="Uwydatnienie">
    <w:name w:val="Emphasis"/>
    <w:basedOn w:val="Domylnaczcionkaakapitu"/>
    <w:uiPriority w:val="20"/>
    <w:qFormat/>
    <w:rsid w:val="00383129"/>
    <w:rPr>
      <w:i/>
      <w:iCs/>
    </w:rPr>
  </w:style>
  <w:style w:type="paragraph" w:styleId="Tekstdymka">
    <w:name w:val="Balloon Text"/>
    <w:basedOn w:val="Normalny"/>
    <w:link w:val="TekstdymkaZnak"/>
    <w:uiPriority w:val="99"/>
    <w:semiHidden/>
    <w:unhideWhenUsed/>
    <w:rsid w:val="005770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8856">
      <w:bodyDiv w:val="1"/>
      <w:marLeft w:val="0"/>
      <w:marRight w:val="0"/>
      <w:marTop w:val="0"/>
      <w:marBottom w:val="0"/>
      <w:divBdr>
        <w:top w:val="none" w:sz="0" w:space="0" w:color="auto"/>
        <w:left w:val="none" w:sz="0" w:space="0" w:color="auto"/>
        <w:bottom w:val="none" w:sz="0" w:space="0" w:color="auto"/>
        <w:right w:val="none" w:sz="0" w:space="0" w:color="auto"/>
      </w:divBdr>
    </w:div>
    <w:div w:id="465009469">
      <w:bodyDiv w:val="1"/>
      <w:marLeft w:val="0"/>
      <w:marRight w:val="0"/>
      <w:marTop w:val="0"/>
      <w:marBottom w:val="0"/>
      <w:divBdr>
        <w:top w:val="none" w:sz="0" w:space="0" w:color="auto"/>
        <w:left w:val="none" w:sz="0" w:space="0" w:color="auto"/>
        <w:bottom w:val="none" w:sz="0" w:space="0" w:color="auto"/>
        <w:right w:val="none" w:sz="0" w:space="0" w:color="auto"/>
      </w:divBdr>
    </w:div>
    <w:div w:id="15269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5066</Words>
  <Characters>30402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2016-07-26T07:59:00Z</cp:lastPrinted>
  <dcterms:created xsi:type="dcterms:W3CDTF">2016-08-03T11:15:00Z</dcterms:created>
  <dcterms:modified xsi:type="dcterms:W3CDTF">2016-08-03T11:15:00Z</dcterms:modified>
</cp:coreProperties>
</file>