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21" w:rsidRPr="00177121" w:rsidRDefault="00177121" w:rsidP="00177121">
      <w:pPr>
        <w:pStyle w:val="Nagwek3"/>
        <w:rPr>
          <w:rFonts w:ascii="Times New Roman" w:hAnsi="Times New Roman" w:cs="Times New Roman"/>
          <w:sz w:val="24"/>
        </w:rPr>
      </w:pPr>
      <w:r w:rsidRPr="00177121">
        <w:rPr>
          <w:rFonts w:ascii="Times New Roman" w:hAnsi="Times New Roman" w:cs="Times New Roman"/>
          <w:sz w:val="24"/>
        </w:rPr>
        <w:t>PLAN PRACY KOMISJI OŚWIATY I KULTURY NA 2012 ROK</w:t>
      </w:r>
    </w:p>
    <w:p w:rsidR="00177121" w:rsidRPr="00177121" w:rsidRDefault="00177121" w:rsidP="00177121"/>
    <w:p w:rsidR="00177121" w:rsidRPr="00177121" w:rsidRDefault="00177121" w:rsidP="00177121">
      <w:pPr>
        <w:pStyle w:val="Nagwek3"/>
        <w:ind w:left="2832"/>
        <w:rPr>
          <w:rFonts w:ascii="Times New Roman" w:hAnsi="Times New Roman" w:cs="Times New Roman"/>
          <w:b w:val="0"/>
          <w:sz w:val="24"/>
        </w:rPr>
      </w:pPr>
      <w:r w:rsidRPr="00177121">
        <w:rPr>
          <w:rFonts w:ascii="Times New Roman" w:hAnsi="Times New Roman" w:cs="Times New Roman"/>
          <w:b w:val="0"/>
          <w:sz w:val="24"/>
        </w:rPr>
        <w:t xml:space="preserve">     Załącznik</w:t>
      </w:r>
    </w:p>
    <w:p w:rsidR="00177121" w:rsidRPr="00177121" w:rsidRDefault="00177121" w:rsidP="00177121">
      <w:pPr>
        <w:ind w:left="4956" w:firstLine="708"/>
      </w:pPr>
      <w:r w:rsidRPr="00177121">
        <w:t>do uchwały Nr XVIII/118/2011</w:t>
      </w:r>
    </w:p>
    <w:p w:rsidR="00177121" w:rsidRPr="00177121" w:rsidRDefault="00177121" w:rsidP="00177121">
      <w:pPr>
        <w:ind w:left="4956" w:firstLine="708"/>
      </w:pPr>
      <w:r w:rsidRPr="00177121">
        <w:t>Rady Gminy Płońsk</w:t>
      </w:r>
    </w:p>
    <w:p w:rsidR="00177121" w:rsidRPr="00177121" w:rsidRDefault="00177121" w:rsidP="00177121">
      <w:pPr>
        <w:ind w:left="4956" w:firstLine="708"/>
      </w:pPr>
      <w:r w:rsidRPr="00177121">
        <w:t xml:space="preserve">z dnia 29 grudnia 2011 r.                    </w:t>
      </w:r>
    </w:p>
    <w:p w:rsidR="00177121" w:rsidRPr="00177121" w:rsidRDefault="00177121" w:rsidP="00177121">
      <w:pPr>
        <w:ind w:left="4956" w:firstLine="708"/>
        <w:rPr>
          <w:sz w:val="28"/>
        </w:rPr>
      </w:pPr>
    </w:p>
    <w:p w:rsidR="00177121" w:rsidRPr="00177121" w:rsidRDefault="00177121" w:rsidP="00177121">
      <w:pPr>
        <w:ind w:left="4956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2340"/>
        <w:gridCol w:w="6082"/>
      </w:tblGrid>
      <w:tr w:rsidR="00177121" w:rsidRPr="00177121" w:rsidTr="006249F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177121" w:rsidRPr="00177121" w:rsidRDefault="00177121" w:rsidP="006249F5">
            <w:r w:rsidRPr="00177121">
              <w:t>L. p</w:t>
            </w:r>
          </w:p>
        </w:tc>
        <w:tc>
          <w:tcPr>
            <w:tcW w:w="2340" w:type="dxa"/>
          </w:tcPr>
          <w:p w:rsidR="00177121" w:rsidRPr="00177121" w:rsidRDefault="00177121" w:rsidP="006249F5">
            <w:r w:rsidRPr="00177121">
              <w:t>Termin posiedzenia</w:t>
            </w:r>
          </w:p>
        </w:tc>
        <w:tc>
          <w:tcPr>
            <w:tcW w:w="6082" w:type="dxa"/>
          </w:tcPr>
          <w:p w:rsidR="00177121" w:rsidRPr="00177121" w:rsidRDefault="00177121" w:rsidP="006249F5">
            <w:pPr>
              <w:pStyle w:val="Nagwek4"/>
              <w:rPr>
                <w:rFonts w:ascii="Times New Roman" w:hAnsi="Times New Roman"/>
                <w:iCs/>
                <w:sz w:val="24"/>
              </w:rPr>
            </w:pPr>
            <w:r w:rsidRPr="00177121">
              <w:rPr>
                <w:rFonts w:ascii="Times New Roman" w:hAnsi="Times New Roman"/>
                <w:iCs/>
                <w:sz w:val="24"/>
              </w:rPr>
              <w:t>Tematyka</w:t>
            </w:r>
          </w:p>
        </w:tc>
      </w:tr>
      <w:tr w:rsidR="00177121" w:rsidRPr="00177121" w:rsidTr="006249F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177121" w:rsidRPr="00177121" w:rsidRDefault="00177121" w:rsidP="006249F5">
            <w:r w:rsidRPr="00177121">
              <w:t>1.</w:t>
            </w:r>
          </w:p>
        </w:tc>
        <w:tc>
          <w:tcPr>
            <w:tcW w:w="2340" w:type="dxa"/>
          </w:tcPr>
          <w:p w:rsidR="00177121" w:rsidRPr="00177121" w:rsidRDefault="00177121" w:rsidP="006249F5">
            <w:r w:rsidRPr="00177121">
              <w:t>I kwartał</w:t>
            </w:r>
          </w:p>
        </w:tc>
        <w:tc>
          <w:tcPr>
            <w:tcW w:w="6082" w:type="dxa"/>
          </w:tcPr>
          <w:p w:rsidR="00177121" w:rsidRPr="00177121" w:rsidRDefault="00177121" w:rsidP="00177121">
            <w:pPr>
              <w:pStyle w:val="Nagwek4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177121">
              <w:rPr>
                <w:rFonts w:ascii="Times New Roman" w:hAnsi="Times New Roman"/>
                <w:iCs/>
                <w:sz w:val="24"/>
                <w:szCs w:val="24"/>
              </w:rPr>
              <w:t>Sprawozdanie z realizacji Gminnego Programu Profilaktyki i Rozwiązywania Problemów Alkoholowych za 2011 rok</w:t>
            </w:r>
            <w:r w:rsidRPr="001771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121" w:rsidRPr="00177121" w:rsidRDefault="00177121" w:rsidP="00177121">
            <w:pPr>
              <w:numPr>
                <w:ilvl w:val="0"/>
                <w:numId w:val="4"/>
              </w:numPr>
            </w:pPr>
            <w:r w:rsidRPr="00177121">
              <w:t>Opinia w sprawie Gminnego Programu Profilaktyki i Rozwiązywania Problemów Alkoholowych na 2012 rok.</w:t>
            </w:r>
          </w:p>
          <w:p w:rsidR="00177121" w:rsidRPr="00177121" w:rsidRDefault="00177121" w:rsidP="00177121">
            <w:pPr>
              <w:numPr>
                <w:ilvl w:val="0"/>
                <w:numId w:val="4"/>
              </w:numPr>
            </w:pPr>
            <w:r w:rsidRPr="00177121">
              <w:t>Opinia w sprawie Gminnego Programu o Przeciwdziałaniu Narkomanii.</w:t>
            </w:r>
          </w:p>
        </w:tc>
      </w:tr>
      <w:tr w:rsidR="00177121" w:rsidRPr="00177121" w:rsidTr="006249F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177121" w:rsidRPr="00177121" w:rsidRDefault="00177121" w:rsidP="006249F5">
            <w:pPr>
              <w:jc w:val="both"/>
            </w:pPr>
            <w:r w:rsidRPr="00177121">
              <w:t>2.</w:t>
            </w:r>
          </w:p>
        </w:tc>
        <w:tc>
          <w:tcPr>
            <w:tcW w:w="2340" w:type="dxa"/>
          </w:tcPr>
          <w:p w:rsidR="00177121" w:rsidRPr="00177121" w:rsidRDefault="00177121" w:rsidP="006249F5">
            <w:pPr>
              <w:jc w:val="both"/>
            </w:pPr>
            <w:r w:rsidRPr="00177121">
              <w:t>II kwartał</w:t>
            </w:r>
          </w:p>
        </w:tc>
        <w:tc>
          <w:tcPr>
            <w:tcW w:w="6082" w:type="dxa"/>
          </w:tcPr>
          <w:p w:rsidR="00177121" w:rsidRPr="00177121" w:rsidRDefault="00177121" w:rsidP="006249F5">
            <w:pPr>
              <w:numPr>
                <w:ilvl w:val="0"/>
                <w:numId w:val="2"/>
              </w:numPr>
              <w:jc w:val="both"/>
            </w:pPr>
            <w:r w:rsidRPr="00177121">
              <w:t>Wypracowanie opinii o sprawozdaniu Wójta z wykonania budżetu za 2011 rok w części dotyczącej wydatków na oświatę, kulturę i sport.</w:t>
            </w:r>
          </w:p>
          <w:p w:rsidR="00177121" w:rsidRPr="00177121" w:rsidRDefault="00177121" w:rsidP="006249F5">
            <w:pPr>
              <w:numPr>
                <w:ilvl w:val="0"/>
                <w:numId w:val="2"/>
              </w:numPr>
              <w:jc w:val="both"/>
            </w:pPr>
            <w:r w:rsidRPr="00177121">
              <w:t>Informacja o działalności klubów sportowych w Gminie Płońsk.</w:t>
            </w:r>
          </w:p>
          <w:p w:rsidR="00177121" w:rsidRPr="00177121" w:rsidRDefault="00177121" w:rsidP="006249F5">
            <w:pPr>
              <w:numPr>
                <w:ilvl w:val="0"/>
                <w:numId w:val="2"/>
              </w:numPr>
              <w:jc w:val="both"/>
            </w:pPr>
            <w:r w:rsidRPr="00177121">
              <w:t>Informacja o planowanych remontach w placówkach oświatowych.</w:t>
            </w:r>
          </w:p>
          <w:p w:rsidR="00177121" w:rsidRPr="00177121" w:rsidRDefault="00177121" w:rsidP="006249F5">
            <w:pPr>
              <w:ind w:left="360"/>
              <w:jc w:val="both"/>
            </w:pPr>
          </w:p>
        </w:tc>
      </w:tr>
      <w:tr w:rsidR="00177121" w:rsidRPr="00177121" w:rsidTr="006249F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177121" w:rsidRPr="00177121" w:rsidRDefault="00177121" w:rsidP="006249F5">
            <w:pPr>
              <w:jc w:val="both"/>
            </w:pPr>
            <w:r w:rsidRPr="00177121">
              <w:t>3.</w:t>
            </w:r>
          </w:p>
        </w:tc>
        <w:tc>
          <w:tcPr>
            <w:tcW w:w="2340" w:type="dxa"/>
          </w:tcPr>
          <w:p w:rsidR="00177121" w:rsidRPr="00177121" w:rsidRDefault="00177121" w:rsidP="006249F5">
            <w:pPr>
              <w:pStyle w:val="Nagwek2"/>
              <w:jc w:val="both"/>
              <w:rPr>
                <w:rFonts w:ascii="Times New Roman" w:hAnsi="Times New Roman"/>
                <w:b w:val="0"/>
              </w:rPr>
            </w:pPr>
            <w:r w:rsidRPr="00177121">
              <w:rPr>
                <w:rFonts w:ascii="Times New Roman" w:hAnsi="Times New Roman"/>
                <w:b w:val="0"/>
              </w:rPr>
              <w:t>III kwartał</w:t>
            </w:r>
          </w:p>
        </w:tc>
        <w:tc>
          <w:tcPr>
            <w:tcW w:w="6082" w:type="dxa"/>
          </w:tcPr>
          <w:p w:rsidR="00177121" w:rsidRPr="00177121" w:rsidRDefault="00177121" w:rsidP="006249F5">
            <w:pPr>
              <w:numPr>
                <w:ilvl w:val="0"/>
                <w:numId w:val="1"/>
              </w:numPr>
              <w:jc w:val="both"/>
            </w:pPr>
            <w:r w:rsidRPr="00177121">
              <w:t>Informacja na temat przygotowania szkół do roku szkolnego 2012/2013.</w:t>
            </w:r>
          </w:p>
          <w:p w:rsidR="00177121" w:rsidRPr="00177121" w:rsidRDefault="00177121" w:rsidP="006249F5">
            <w:pPr>
              <w:numPr>
                <w:ilvl w:val="0"/>
                <w:numId w:val="1"/>
              </w:numPr>
              <w:jc w:val="both"/>
            </w:pPr>
            <w:r w:rsidRPr="00177121">
              <w:t>Opinia komisji na temat:</w:t>
            </w:r>
          </w:p>
          <w:p w:rsidR="00177121" w:rsidRPr="00177121" w:rsidRDefault="00177121" w:rsidP="006249F5">
            <w:pPr>
              <w:ind w:left="360"/>
              <w:jc w:val="both"/>
            </w:pPr>
            <w:r w:rsidRPr="00177121">
              <w:t>-     opieki zdrowotnej w szkołach,</w:t>
            </w:r>
          </w:p>
          <w:p w:rsidR="00177121" w:rsidRPr="00177121" w:rsidRDefault="00177121" w:rsidP="006249F5">
            <w:pPr>
              <w:ind w:left="360"/>
              <w:jc w:val="both"/>
            </w:pPr>
            <w:r w:rsidRPr="00177121">
              <w:t>-     pomocy materialnej dla dzieci z rodzin najuboższych.</w:t>
            </w:r>
          </w:p>
          <w:p w:rsidR="00177121" w:rsidRPr="00177121" w:rsidRDefault="00177121" w:rsidP="006249F5">
            <w:pPr>
              <w:numPr>
                <w:ilvl w:val="0"/>
                <w:numId w:val="1"/>
              </w:numPr>
              <w:jc w:val="both"/>
            </w:pPr>
            <w:r w:rsidRPr="00177121">
              <w:t>Informacja na temat przyznawania stypendiów dla uczniów.</w:t>
            </w:r>
          </w:p>
          <w:p w:rsidR="00177121" w:rsidRPr="00177121" w:rsidRDefault="00177121" w:rsidP="006249F5">
            <w:pPr>
              <w:jc w:val="both"/>
            </w:pPr>
            <w:r w:rsidRPr="00177121">
              <w:t xml:space="preserve">  </w:t>
            </w:r>
          </w:p>
        </w:tc>
      </w:tr>
      <w:tr w:rsidR="00177121" w:rsidRPr="00177121" w:rsidTr="006249F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177121" w:rsidRPr="00177121" w:rsidRDefault="00177121" w:rsidP="006249F5">
            <w:pPr>
              <w:jc w:val="both"/>
            </w:pPr>
            <w:r w:rsidRPr="00177121">
              <w:t>4.</w:t>
            </w:r>
          </w:p>
        </w:tc>
        <w:tc>
          <w:tcPr>
            <w:tcW w:w="2340" w:type="dxa"/>
          </w:tcPr>
          <w:p w:rsidR="00177121" w:rsidRPr="00177121" w:rsidRDefault="00177121" w:rsidP="006249F5">
            <w:pPr>
              <w:jc w:val="both"/>
            </w:pPr>
            <w:r w:rsidRPr="00177121">
              <w:t>IV kwartał</w:t>
            </w:r>
          </w:p>
        </w:tc>
        <w:tc>
          <w:tcPr>
            <w:tcW w:w="6082" w:type="dxa"/>
          </w:tcPr>
          <w:p w:rsidR="00177121" w:rsidRPr="00177121" w:rsidRDefault="00177121" w:rsidP="006249F5">
            <w:pPr>
              <w:numPr>
                <w:ilvl w:val="0"/>
                <w:numId w:val="3"/>
              </w:numPr>
              <w:jc w:val="both"/>
            </w:pPr>
            <w:r w:rsidRPr="00177121">
              <w:t>Informacja o stanie realizacji zadań oświatowych na terenie Gminy Płońsk w roku szkolnym 2011/2012.</w:t>
            </w:r>
          </w:p>
          <w:p w:rsidR="00177121" w:rsidRPr="00177121" w:rsidRDefault="00177121" w:rsidP="006249F5">
            <w:pPr>
              <w:numPr>
                <w:ilvl w:val="0"/>
                <w:numId w:val="3"/>
              </w:numPr>
              <w:jc w:val="both"/>
            </w:pPr>
            <w:r w:rsidRPr="00177121">
              <w:t>Opinia komisji w sprawie projektu budżetu gminy na 2013 rok w dziale oświata, kultura i sport.</w:t>
            </w:r>
          </w:p>
          <w:p w:rsidR="00177121" w:rsidRPr="00177121" w:rsidRDefault="00177121" w:rsidP="006249F5">
            <w:pPr>
              <w:numPr>
                <w:ilvl w:val="0"/>
                <w:numId w:val="3"/>
              </w:numPr>
              <w:jc w:val="both"/>
            </w:pPr>
            <w:r w:rsidRPr="00177121">
              <w:t>Opracowanie planu pracy komisji na 2013 rok.</w:t>
            </w:r>
          </w:p>
          <w:p w:rsidR="00177121" w:rsidRPr="00177121" w:rsidRDefault="00177121" w:rsidP="006249F5">
            <w:pPr>
              <w:ind w:left="360"/>
              <w:jc w:val="both"/>
            </w:pPr>
          </w:p>
        </w:tc>
      </w:tr>
    </w:tbl>
    <w:p w:rsidR="00177121" w:rsidRPr="00177121" w:rsidRDefault="00177121" w:rsidP="00177121">
      <w:pPr>
        <w:jc w:val="both"/>
      </w:pPr>
    </w:p>
    <w:p w:rsidR="00177121" w:rsidRPr="00177121" w:rsidRDefault="00177121" w:rsidP="00177121"/>
    <w:p w:rsidR="00177121" w:rsidRPr="00177121" w:rsidRDefault="00177121" w:rsidP="00177121"/>
    <w:p w:rsidR="00177121" w:rsidRPr="00177121" w:rsidRDefault="00177121" w:rsidP="00177121"/>
    <w:p w:rsidR="00754C46" w:rsidRDefault="00754C46"/>
    <w:sectPr w:rsidR="0075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123E"/>
    <w:multiLevelType w:val="hybridMultilevel"/>
    <w:tmpl w:val="ACDCE6EA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EE1C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614F6"/>
    <w:multiLevelType w:val="hybridMultilevel"/>
    <w:tmpl w:val="A13C1C92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0A52DA"/>
    <w:multiLevelType w:val="hybridMultilevel"/>
    <w:tmpl w:val="C168603C"/>
    <w:lvl w:ilvl="0" w:tplc="3D52E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B051A"/>
    <w:multiLevelType w:val="hybridMultilevel"/>
    <w:tmpl w:val="C428AF46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121"/>
    <w:rsid w:val="000E6CF9"/>
    <w:rsid w:val="00177121"/>
    <w:rsid w:val="005F14F6"/>
    <w:rsid w:val="006C56D2"/>
    <w:rsid w:val="00726986"/>
    <w:rsid w:val="00754C46"/>
    <w:rsid w:val="0087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1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C56D2"/>
    <w:pPr>
      <w:keepNext/>
      <w:spacing w:line="360" w:lineRule="auto"/>
      <w:outlineLvl w:val="0"/>
    </w:pPr>
    <w:rPr>
      <w:rFonts w:ascii="Garamond" w:hAnsi="Garamond"/>
      <w:b/>
      <w:bCs/>
      <w:spacing w:val="20"/>
      <w:sz w:val="32"/>
    </w:rPr>
  </w:style>
  <w:style w:type="paragraph" w:styleId="Nagwek2">
    <w:name w:val="heading 2"/>
    <w:basedOn w:val="Normalny"/>
    <w:next w:val="Normalny"/>
    <w:link w:val="Nagwek2Znak"/>
    <w:qFormat/>
    <w:rsid w:val="006C56D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C56D2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6C56D2"/>
    <w:pPr>
      <w:keepNext/>
      <w:spacing w:line="360" w:lineRule="auto"/>
      <w:ind w:firstLine="708"/>
      <w:jc w:val="center"/>
      <w:outlineLvl w:val="3"/>
    </w:pPr>
    <w:rPr>
      <w:rFonts w:ascii="Garamond" w:hAnsi="Garamond"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56D2"/>
    <w:rPr>
      <w:rFonts w:ascii="Garamond" w:hAnsi="Garamond"/>
      <w:b/>
      <w:bCs/>
      <w:spacing w:val="20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6C56D2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6C56D2"/>
    <w:rPr>
      <w:rFonts w:ascii="Tahoma" w:hAnsi="Tahoma" w:cs="Tahoma"/>
      <w:b/>
      <w:bCs/>
      <w:szCs w:val="24"/>
    </w:rPr>
  </w:style>
  <w:style w:type="character" w:customStyle="1" w:styleId="Nagwek4Znak">
    <w:name w:val="Nagłówek 4 Znak"/>
    <w:basedOn w:val="Domylnaczcionkaakapitu"/>
    <w:link w:val="Nagwek4"/>
    <w:rsid w:val="006C56D2"/>
    <w:rPr>
      <w:rFonts w:ascii="Garamond" w:hAnsi="Garamond"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Opiekun</dc:creator>
  <cp:lastModifiedBy>Opiekun</cp:lastModifiedBy>
  <cp:revision>1</cp:revision>
  <dcterms:created xsi:type="dcterms:W3CDTF">2012-01-05T11:31:00Z</dcterms:created>
  <dcterms:modified xsi:type="dcterms:W3CDTF">2012-01-05T11:33:00Z</dcterms:modified>
</cp:coreProperties>
</file>