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B" w:rsidRPr="00822205" w:rsidRDefault="00864E9B" w:rsidP="00864E9B">
      <w:pPr>
        <w:jc w:val="right"/>
        <w:rPr>
          <w:sz w:val="20"/>
          <w:szCs w:val="20"/>
        </w:rPr>
      </w:pPr>
      <w:r w:rsidRPr="00822205">
        <w:rPr>
          <w:sz w:val="28"/>
          <w:szCs w:val="28"/>
        </w:rPr>
        <w:t>Płońsk, dnia 30.10.2018r</w:t>
      </w: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</w:p>
    <w:p w:rsidR="00864E9B" w:rsidRPr="00822205" w:rsidRDefault="00864E9B" w:rsidP="00864E9B">
      <w:pPr>
        <w:rPr>
          <w:sz w:val="20"/>
          <w:szCs w:val="20"/>
        </w:rPr>
      </w:pPr>
      <w:r w:rsidRPr="00822205">
        <w:tab/>
      </w:r>
      <w:r w:rsidRPr="00822205">
        <w:tab/>
      </w:r>
      <w:r w:rsidRPr="00822205">
        <w:tab/>
      </w:r>
      <w:r w:rsidRPr="00822205">
        <w:tab/>
      </w:r>
      <w:r w:rsidRPr="00822205">
        <w:tab/>
      </w:r>
      <w:r w:rsidRPr="00822205">
        <w:tab/>
      </w:r>
      <w:r w:rsidRPr="00822205">
        <w:tab/>
      </w:r>
      <w:r w:rsidRPr="00822205">
        <w:tab/>
      </w:r>
      <w:r w:rsidRPr="00822205">
        <w:rPr>
          <w:sz w:val="20"/>
          <w:szCs w:val="20"/>
        </w:rPr>
        <w:t xml:space="preserve">Załącznik nr 2    </w:t>
      </w:r>
    </w:p>
    <w:p w:rsidR="00864E9B" w:rsidRPr="00822205" w:rsidRDefault="00864E9B" w:rsidP="00864E9B">
      <w:pPr>
        <w:rPr>
          <w:sz w:val="20"/>
          <w:szCs w:val="20"/>
        </w:rPr>
      </w:pP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  <w:t>do Regulaminu naboru na wolne</w:t>
      </w:r>
    </w:p>
    <w:p w:rsidR="00864E9B" w:rsidRPr="00822205" w:rsidRDefault="00864E9B" w:rsidP="00864E9B">
      <w:pPr>
        <w:rPr>
          <w:b/>
        </w:rPr>
      </w:pP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</w:r>
      <w:r w:rsidRPr="00822205">
        <w:rPr>
          <w:sz w:val="20"/>
          <w:szCs w:val="20"/>
        </w:rPr>
        <w:tab/>
        <w:t>stanowisko urzędnicze</w:t>
      </w:r>
    </w:p>
    <w:p w:rsidR="00864E9B" w:rsidRPr="00822205" w:rsidRDefault="00864E9B" w:rsidP="00864E9B">
      <w:pPr>
        <w:rPr>
          <w:b/>
        </w:rPr>
      </w:pPr>
    </w:p>
    <w:p w:rsidR="00864E9B" w:rsidRPr="00822205" w:rsidRDefault="00864E9B" w:rsidP="00864E9B">
      <w:pPr>
        <w:ind w:left="2124" w:firstLine="708"/>
        <w:rPr>
          <w:b/>
        </w:rPr>
      </w:pPr>
      <w:r w:rsidRPr="00822205">
        <w:rPr>
          <w:b/>
        </w:rPr>
        <w:t>OGŁOSZENIE O NABORZE</w:t>
      </w:r>
    </w:p>
    <w:p w:rsidR="00864E9B" w:rsidRPr="00822205" w:rsidRDefault="00864E9B" w:rsidP="00864E9B">
      <w:pPr>
        <w:ind w:left="1416" w:firstLine="708"/>
        <w:rPr>
          <w:b/>
        </w:rPr>
      </w:pPr>
      <w:r w:rsidRPr="00822205">
        <w:rPr>
          <w:b/>
        </w:rPr>
        <w:t xml:space="preserve">     NA WOLNE STANOWISKO PRACY</w:t>
      </w:r>
    </w:p>
    <w:p w:rsidR="00864E9B" w:rsidRPr="00822205" w:rsidRDefault="00864E9B" w:rsidP="00864E9B">
      <w:pPr>
        <w:jc w:val="center"/>
        <w:rPr>
          <w:b/>
        </w:rPr>
      </w:pPr>
    </w:p>
    <w:p w:rsidR="00864E9B" w:rsidRPr="00822205" w:rsidRDefault="00864E9B" w:rsidP="00864E9B">
      <w:r w:rsidRPr="00822205">
        <w:rPr>
          <w:b/>
        </w:rPr>
        <w:t xml:space="preserve">Wójt Gminy Płońsk   ogłasza otwarty i konkurencyjny nabór na wolne stanowisko urzędnicze w Urzędzie Gminy Płońsk </w:t>
      </w:r>
    </w:p>
    <w:p w:rsidR="00864E9B" w:rsidRPr="00822205" w:rsidRDefault="00864E9B" w:rsidP="00864E9B">
      <w:pPr>
        <w:jc w:val="center"/>
        <w:rPr>
          <w:sz w:val="26"/>
          <w:szCs w:val="26"/>
        </w:rPr>
      </w:pPr>
      <w:r w:rsidRPr="00822205">
        <w:rPr>
          <w:sz w:val="26"/>
          <w:szCs w:val="26"/>
        </w:rPr>
        <w:t>inspektor ds. inwestycji</w:t>
      </w:r>
    </w:p>
    <w:p w:rsidR="00864E9B" w:rsidRPr="00822205" w:rsidRDefault="00864E9B" w:rsidP="00864E9B">
      <w:pPr>
        <w:jc w:val="center"/>
        <w:rPr>
          <w:sz w:val="26"/>
          <w:szCs w:val="26"/>
        </w:rPr>
      </w:pPr>
      <w:r w:rsidRPr="00822205">
        <w:rPr>
          <w:sz w:val="26"/>
          <w:szCs w:val="26"/>
        </w:rPr>
        <w:t xml:space="preserve"> Wydział Rozwoju Gospodarczego i Spraw Społecznych</w:t>
      </w:r>
    </w:p>
    <w:p w:rsidR="00864E9B" w:rsidRPr="00822205" w:rsidRDefault="00864E9B" w:rsidP="00864E9B">
      <w:pPr>
        <w:jc w:val="center"/>
        <w:rPr>
          <w:sz w:val="20"/>
          <w:szCs w:val="20"/>
        </w:rPr>
      </w:pPr>
      <w:r w:rsidRPr="00822205">
        <w:rPr>
          <w:sz w:val="20"/>
          <w:szCs w:val="20"/>
        </w:rPr>
        <w:t>(nazwa stanowiska pracy – referat )</w:t>
      </w:r>
    </w:p>
    <w:p w:rsidR="00864E9B" w:rsidRPr="00822205" w:rsidRDefault="00864E9B" w:rsidP="00864E9B">
      <w:pPr>
        <w:jc w:val="center"/>
      </w:pPr>
    </w:p>
    <w:p w:rsidR="00864E9B" w:rsidRPr="00822205" w:rsidRDefault="00864E9B" w:rsidP="00864E9B">
      <w:pPr>
        <w:numPr>
          <w:ilvl w:val="0"/>
          <w:numId w:val="1"/>
        </w:numPr>
      </w:pPr>
      <w:r w:rsidRPr="00822205">
        <w:t>Wymagania niezbędne:</w:t>
      </w:r>
    </w:p>
    <w:p w:rsidR="00864E9B" w:rsidRPr="00822205" w:rsidRDefault="00864E9B" w:rsidP="00864E9B"/>
    <w:p w:rsidR="00864E9B" w:rsidRPr="00822205" w:rsidRDefault="00864E9B" w:rsidP="00864E9B">
      <w:pPr>
        <w:pStyle w:val="Akapitzlist"/>
        <w:numPr>
          <w:ilvl w:val="0"/>
          <w:numId w:val="2"/>
        </w:numPr>
        <w:jc w:val="both"/>
      </w:pPr>
      <w:r w:rsidRPr="00822205">
        <w:t xml:space="preserve">Obywatelstwo polskie, ( o stanowisko mogą się ubiegać również osoby nie posiadające obywatelstwa polskiego zgodnie z art. 11ust.2 i 3 ustawy z dnia 21 listopada 2008r. o pracownikach samorządowych ( Dz. U. z 2018r. poz.1260 ze zm.)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 xml:space="preserve">Pełna zdolność do czynności prawnych i korzystanie z pełni  praw publicznych.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 xml:space="preserve">Niekaralność za umyślne przestępstwo ścigane z oskarżenia publicznego lub umyślne przestępstwo skarbowe.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>Wykształcenie wyższe</w:t>
      </w:r>
      <w:r w:rsidR="00DE6D1D" w:rsidRPr="00822205">
        <w:t xml:space="preserve"> lub średnie budowlane  </w:t>
      </w:r>
      <w:r w:rsidRPr="00822205">
        <w:t xml:space="preserve"> – preferowany ki</w:t>
      </w:r>
      <w:r w:rsidR="00DE6D1D" w:rsidRPr="00822205">
        <w:t>erunek budownictwo ogólne.</w:t>
      </w:r>
      <w:r w:rsidRPr="00822205">
        <w:t xml:space="preserve">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>Minimum 5 letni staż pracy w administracji samorządowej związanej z realizacją inwestycji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 xml:space="preserve">Nieposzlakowana opinia.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 xml:space="preserve">Biegła obsługa komputera w pakietach MS Office, Word, Excel, Power Point, program </w:t>
      </w:r>
      <w:proofErr w:type="spellStart"/>
      <w:r w:rsidRPr="00822205">
        <w:t>Ewopis</w:t>
      </w:r>
      <w:proofErr w:type="spellEnd"/>
      <w:r w:rsidRPr="00822205">
        <w:t xml:space="preserve"> i  </w:t>
      </w:r>
      <w:proofErr w:type="spellStart"/>
      <w:r w:rsidRPr="00822205">
        <w:t>Ewmapa</w:t>
      </w:r>
      <w:proofErr w:type="spellEnd"/>
      <w:r w:rsidRPr="00822205">
        <w:t xml:space="preserve"> oraz  urządzeń biurowych. 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>Uprawnienia budowlane.</w:t>
      </w:r>
    </w:p>
    <w:p w:rsidR="00864E9B" w:rsidRPr="00822205" w:rsidRDefault="00864E9B" w:rsidP="00864E9B">
      <w:pPr>
        <w:pStyle w:val="Akapitzlist"/>
        <w:numPr>
          <w:ilvl w:val="0"/>
          <w:numId w:val="2"/>
        </w:numPr>
      </w:pPr>
      <w:r w:rsidRPr="00822205">
        <w:t xml:space="preserve">Przynależność do Polskiej Izby Inżynierów Budownictwa. </w:t>
      </w:r>
    </w:p>
    <w:p w:rsidR="00864E9B" w:rsidRPr="00822205" w:rsidRDefault="00864E9B" w:rsidP="00864E9B"/>
    <w:p w:rsidR="00864E9B" w:rsidRPr="00822205" w:rsidRDefault="00864E9B" w:rsidP="00864E9B">
      <w:r w:rsidRPr="00822205">
        <w:t xml:space="preserve">      2.   Wymagania dodatkowe</w:t>
      </w:r>
    </w:p>
    <w:p w:rsidR="00864E9B" w:rsidRPr="00822205" w:rsidRDefault="00864E9B" w:rsidP="00864E9B"/>
    <w:p w:rsidR="00864E9B" w:rsidRPr="00822205" w:rsidRDefault="00864E9B" w:rsidP="00864E9B">
      <w:pPr>
        <w:pStyle w:val="Akapitzlist"/>
        <w:numPr>
          <w:ilvl w:val="0"/>
          <w:numId w:val="5"/>
        </w:numPr>
      </w:pPr>
      <w:r w:rsidRPr="00822205">
        <w:t>Dobra znajomość przepisów kpa.</w:t>
      </w:r>
    </w:p>
    <w:p w:rsidR="00864E9B" w:rsidRPr="00822205" w:rsidRDefault="00864E9B" w:rsidP="00864E9B">
      <w:pPr>
        <w:pStyle w:val="Akapitzlist"/>
        <w:numPr>
          <w:ilvl w:val="0"/>
          <w:numId w:val="5"/>
        </w:numPr>
      </w:pPr>
      <w:r w:rsidRPr="00822205">
        <w:t xml:space="preserve">Stan zdrowia pozwalający na zatrudnienie na w/w stanowisku. </w:t>
      </w:r>
    </w:p>
    <w:p w:rsidR="00864E9B" w:rsidRPr="00822205" w:rsidRDefault="00864E9B" w:rsidP="00864E9B">
      <w:pPr>
        <w:pStyle w:val="Akapitzlist"/>
        <w:numPr>
          <w:ilvl w:val="0"/>
          <w:numId w:val="5"/>
        </w:numPr>
      </w:pPr>
      <w:r w:rsidRPr="00822205">
        <w:t xml:space="preserve">Dobra komunikacja społeczna </w:t>
      </w:r>
    </w:p>
    <w:p w:rsidR="00864E9B" w:rsidRPr="00822205" w:rsidRDefault="00864E9B" w:rsidP="00864E9B">
      <w:pPr>
        <w:pStyle w:val="Akapitzlist"/>
        <w:numPr>
          <w:ilvl w:val="0"/>
          <w:numId w:val="5"/>
        </w:numPr>
      </w:pPr>
      <w:r w:rsidRPr="00822205">
        <w:t xml:space="preserve">Kreatywność i dyspozycyjność. </w:t>
      </w:r>
    </w:p>
    <w:p w:rsidR="00864E9B" w:rsidRPr="00822205" w:rsidRDefault="00864E9B" w:rsidP="00864E9B"/>
    <w:p w:rsidR="00864E9B" w:rsidRPr="00822205" w:rsidRDefault="00864E9B" w:rsidP="00864E9B"/>
    <w:p w:rsidR="00864E9B" w:rsidRPr="00822205" w:rsidRDefault="00864E9B" w:rsidP="00864E9B"/>
    <w:p w:rsidR="00864E9B" w:rsidRPr="00822205" w:rsidRDefault="00864E9B" w:rsidP="00864E9B"/>
    <w:p w:rsidR="00864E9B" w:rsidRPr="00822205" w:rsidRDefault="00864E9B" w:rsidP="00864E9B">
      <w:r w:rsidRPr="00822205">
        <w:t xml:space="preserve">      3.   Zakres wykonywanych zadań na stanowisku</w:t>
      </w:r>
    </w:p>
    <w:p w:rsidR="00864E9B" w:rsidRPr="00822205" w:rsidRDefault="00864E9B" w:rsidP="00864E9B"/>
    <w:p w:rsidR="00864E9B" w:rsidRPr="00822205" w:rsidRDefault="00864E9B" w:rsidP="00864E9B">
      <w:pPr>
        <w:pStyle w:val="Akapitzlist"/>
        <w:numPr>
          <w:ilvl w:val="0"/>
          <w:numId w:val="6"/>
        </w:numPr>
      </w:pPr>
      <w:r w:rsidRPr="00822205">
        <w:t xml:space="preserve">Zadania główne </w:t>
      </w:r>
    </w:p>
    <w:p w:rsidR="00822205" w:rsidRPr="00822205" w:rsidRDefault="00822205" w:rsidP="00822205">
      <w:pPr>
        <w:pStyle w:val="Akapitzlist"/>
        <w:ind w:left="1560"/>
      </w:pP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Opracowywanie rocznych planów inwestycyjnych wraz z harmonogramami rzeczowo – finansowymi.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Prowadzenie prac przygotowawczych procesów inwestycyjnych.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Opracowywanie pism i decyzji związanych z procesem inwestycyjnym.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Przygotowywanie wniosków o udzielenie zamówienia publicznego na inwestycje realizowane przez gminę wraz ze szczegółowym opisem przedmiotu zamówienia.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Nadzór nad inwestycjami w trakcie procesu inwestycyjnego pod względem zgodności z dokumentacją i wydanymi pozwoleniami.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Bieżąca kontrola wykonywanych inwestycji.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Dokonywanie odbioru zadań inwestycyjnych i przekazywanie ich użytkownikowi.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Rzeczowe i finansowe rozliczanie inwestycji przy współpracy z referatem finansowym.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Opisywanie faktur za paliwo do samochodu służbowego oraz korzystanie z niego.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Wdrażanie innowacji i nowych sposobów realizacji zadań należących do kompetencji Urzędu Gminy.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Praca w zespole ds. opracowywania wieloletniego planu inwestycyjnego.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Monitorowanie informacji dotyczących możliwości uzyskania dofinansowania na realizację inwestycji gminnych.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Bieżące monitorowanie działań zewnętrznych umożliwiających pozyskiwanie środków pozabudżetowych krajowych i zagranicznych w tym unijnych.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>Przygotowywanie wniosków o przyznanie dofinansowania na realizację inwestycji gminnych i ich bieżąca obsługa.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Monitorowanie i realizacja złożonych wniosków oraz koordynowanie prac rozliczeniowych i sprawozdawczych dotyczących wniosków.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Pozyskiwanie i gromadzenie danych niezbędnych do właściwego opracowywania wniosków, w tym: </w:t>
      </w:r>
    </w:p>
    <w:p w:rsidR="00822205" w:rsidRPr="00822205" w:rsidRDefault="00822205" w:rsidP="00822205">
      <w:pPr>
        <w:numPr>
          <w:ilvl w:val="1"/>
          <w:numId w:val="7"/>
        </w:numPr>
        <w:suppressAutoHyphens w:val="0"/>
        <w:spacing w:line="360" w:lineRule="auto"/>
        <w:jc w:val="both"/>
      </w:pPr>
      <w:r w:rsidRPr="00822205">
        <w:t xml:space="preserve">danych charakteryzujących rozwój Gminy, </w:t>
      </w:r>
    </w:p>
    <w:p w:rsidR="00822205" w:rsidRPr="00822205" w:rsidRDefault="00822205" w:rsidP="00822205">
      <w:pPr>
        <w:numPr>
          <w:ilvl w:val="1"/>
          <w:numId w:val="7"/>
        </w:numPr>
        <w:suppressAutoHyphens w:val="0"/>
        <w:spacing w:line="360" w:lineRule="auto"/>
        <w:jc w:val="both"/>
      </w:pPr>
      <w:r w:rsidRPr="00822205">
        <w:t xml:space="preserve">założeń społeczno-gospodarczych oraz założeń do budżetu, </w:t>
      </w:r>
    </w:p>
    <w:p w:rsidR="00822205" w:rsidRPr="00822205" w:rsidRDefault="00822205" w:rsidP="00822205">
      <w:pPr>
        <w:numPr>
          <w:ilvl w:val="1"/>
          <w:numId w:val="7"/>
        </w:numPr>
        <w:suppressAutoHyphens w:val="0"/>
        <w:spacing w:line="360" w:lineRule="auto"/>
        <w:jc w:val="both"/>
      </w:pPr>
      <w:r w:rsidRPr="00822205">
        <w:t xml:space="preserve">programów inwestycyjnych.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lastRenderedPageBreak/>
        <w:t xml:space="preserve"> Prowadzenie prac przygotowawczych procesów inwestycyjnych, dofinansowanych z środków.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Budowanie i utrzymywanie pozytywnych i długotrwałych relacji z darczyńcami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Współpraca z innymi referatami i stanowiskami w celu pozyskiwania środków na realizację ich zadań,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Współpraca z jednostkami organizacyjnymi Gminy w zakresie przygotowywania wniosków w celu pozyskiwania środków pozabudżetowych na realizację ich zadań statutowych.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Współpraca z instytucjami zarządzającymi programami pomocowymi.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Współpraca z odpowiednimi organami administracji rządowej i samorządowej w celu pozyskiwania środków pozabudżetowych.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Prowadzenie projektów objętych dotacjami, w szczególności dbałość o terminowe przekazywanie obowiązkowych raportów, informowanie na bieżąco zarządzających funduszami o zmianach w projekcie, pilnowanie zachowania przez pracowników w dokumentacji i materiałach promocyjnych obligatoryjnych znaków i formuł.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Nadzór nad wykonywaniem projektów od strony finansowej.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Sporządzanie informacji, sprawozdań z realizacji inwestycji realizowanych przy wykorzystywaniu środków pozabudżetowych.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Administrowanie systemu BIP informacji publicznych. 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Wykonywanie i prowadzenie innych spraw zleconych przez Dyrektora Wydziału.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</w:pPr>
      <w:r w:rsidRPr="00822205">
        <w:t xml:space="preserve"> Przygotowywanie informacji dla Wójta i Rady Gminy dotyczących zadań realizowanych z dofinansowaniem zewnętrznym.</w:t>
      </w:r>
    </w:p>
    <w:p w:rsidR="00822205" w:rsidRPr="00822205" w:rsidRDefault="00822205" w:rsidP="00822205">
      <w:pPr>
        <w:numPr>
          <w:ilvl w:val="0"/>
          <w:numId w:val="7"/>
        </w:numPr>
        <w:suppressAutoHyphens w:val="0"/>
        <w:spacing w:line="360" w:lineRule="auto"/>
        <w:jc w:val="both"/>
        <w:rPr>
          <w:i/>
        </w:rPr>
      </w:pPr>
      <w:r w:rsidRPr="00822205">
        <w:t xml:space="preserve"> Prowadzenie sprawozdawczości z zakresu wykonywanych obowiązków.</w:t>
      </w:r>
    </w:p>
    <w:p w:rsidR="00822205" w:rsidRPr="00822205" w:rsidRDefault="00822205" w:rsidP="00822205">
      <w:pPr>
        <w:spacing w:line="360" w:lineRule="auto"/>
        <w:ind w:left="720"/>
        <w:jc w:val="both"/>
        <w:rPr>
          <w:i/>
        </w:rPr>
      </w:pPr>
    </w:p>
    <w:p w:rsidR="00822205" w:rsidRPr="00822205" w:rsidRDefault="00822205" w:rsidP="00822205">
      <w:pPr>
        <w:pStyle w:val="Domylnie"/>
        <w:numPr>
          <w:ilvl w:val="0"/>
          <w:numId w:val="6"/>
        </w:numPr>
        <w:spacing w:line="360" w:lineRule="auto"/>
        <w:rPr>
          <w:rFonts w:cs="Times New Roman"/>
        </w:rPr>
      </w:pPr>
      <w:r w:rsidRPr="00822205">
        <w:rPr>
          <w:rFonts w:cs="Times New Roman"/>
        </w:rPr>
        <w:t>Zadania nieregularne</w:t>
      </w:r>
    </w:p>
    <w:p w:rsidR="00822205" w:rsidRPr="00822205" w:rsidRDefault="00822205" w:rsidP="00822205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iCs/>
        </w:rPr>
      </w:pPr>
      <w:r w:rsidRPr="00822205">
        <w:rPr>
          <w:iCs/>
        </w:rPr>
        <w:t>Przestrzeganie przepisów ppoż., bhp, regulaminu organizacyjnego Urzędu oraz tajemnicy służbowej.</w:t>
      </w:r>
    </w:p>
    <w:p w:rsidR="00822205" w:rsidRPr="00822205" w:rsidRDefault="00822205" w:rsidP="00822205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iCs/>
        </w:rPr>
      </w:pPr>
      <w:r w:rsidRPr="00822205">
        <w:rPr>
          <w:iCs/>
        </w:rPr>
        <w:t>Przygotowywanie i udostępnianie informacji niezbędnych do prowadzenia strony Biuletynu Informacji Publicznej.</w:t>
      </w:r>
    </w:p>
    <w:p w:rsidR="00822205" w:rsidRPr="00822205" w:rsidRDefault="00822205" w:rsidP="00822205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iCs/>
        </w:rPr>
      </w:pPr>
      <w:r w:rsidRPr="00822205">
        <w:rPr>
          <w:iCs/>
        </w:rPr>
        <w:t>Zastępowanie pracownika ds. obsługi i pozyskiwania środków w przypadku</w:t>
      </w:r>
    </w:p>
    <w:p w:rsidR="00822205" w:rsidRPr="00822205" w:rsidRDefault="00822205" w:rsidP="00822205">
      <w:pPr>
        <w:spacing w:line="360" w:lineRule="auto"/>
        <w:ind w:left="360" w:firstLine="348"/>
        <w:jc w:val="both"/>
        <w:rPr>
          <w:iCs/>
        </w:rPr>
      </w:pPr>
      <w:r w:rsidRPr="00822205">
        <w:rPr>
          <w:iCs/>
        </w:rPr>
        <w:t>jego nieobecności.</w:t>
      </w:r>
    </w:p>
    <w:p w:rsidR="00822205" w:rsidRPr="00822205" w:rsidRDefault="00822205" w:rsidP="00822205">
      <w:pPr>
        <w:pStyle w:val="Akapitzlist"/>
        <w:numPr>
          <w:ilvl w:val="0"/>
          <w:numId w:val="9"/>
        </w:numPr>
        <w:suppressAutoHyphens w:val="0"/>
        <w:spacing w:after="160" w:line="360" w:lineRule="auto"/>
        <w:jc w:val="both"/>
        <w:rPr>
          <w:iCs/>
        </w:rPr>
      </w:pPr>
      <w:r w:rsidRPr="00822205">
        <w:rPr>
          <w:iCs/>
        </w:rPr>
        <w:t>Prowadzenie teczek spraw wynikających z działalności merytorycznej zgodnie z treścią obowiązującego jednolitego rzeczowego wykazu akt.</w:t>
      </w:r>
    </w:p>
    <w:p w:rsidR="00822205" w:rsidRPr="00822205" w:rsidRDefault="00822205" w:rsidP="00822205">
      <w:pPr>
        <w:pStyle w:val="Akapitzlist"/>
        <w:numPr>
          <w:ilvl w:val="0"/>
          <w:numId w:val="9"/>
        </w:numPr>
        <w:suppressAutoHyphens w:val="0"/>
        <w:spacing w:after="160" w:line="360" w:lineRule="auto"/>
        <w:jc w:val="both"/>
        <w:rPr>
          <w:iCs/>
        </w:rPr>
      </w:pPr>
      <w:r w:rsidRPr="00822205">
        <w:rPr>
          <w:iCs/>
        </w:rPr>
        <w:lastRenderedPageBreak/>
        <w:t>Przyjmowanie interesantów i udzielanie informacji w sprawach objętych zakresem czynności.</w:t>
      </w:r>
    </w:p>
    <w:p w:rsidR="00822205" w:rsidRPr="00822205" w:rsidRDefault="00822205" w:rsidP="00822205">
      <w:pPr>
        <w:pStyle w:val="Akapitzlist"/>
        <w:numPr>
          <w:ilvl w:val="0"/>
          <w:numId w:val="9"/>
        </w:numPr>
        <w:suppressAutoHyphens w:val="0"/>
        <w:spacing w:after="160" w:line="360" w:lineRule="auto"/>
        <w:jc w:val="both"/>
        <w:rPr>
          <w:iCs/>
        </w:rPr>
      </w:pPr>
      <w:r w:rsidRPr="00822205">
        <w:rPr>
          <w:iCs/>
        </w:rPr>
        <w:t>Wykonywanie innych prac zleconych przez Wójta Gminy, Dyrektora Wydziału i</w:t>
      </w:r>
    </w:p>
    <w:p w:rsidR="00822205" w:rsidRPr="00822205" w:rsidRDefault="00822205" w:rsidP="00822205">
      <w:pPr>
        <w:spacing w:line="360" w:lineRule="auto"/>
        <w:ind w:left="360" w:firstLine="348"/>
        <w:jc w:val="both"/>
        <w:rPr>
          <w:iCs/>
        </w:rPr>
      </w:pPr>
      <w:r w:rsidRPr="00822205">
        <w:rPr>
          <w:iCs/>
        </w:rPr>
        <w:t>Sekretarza.</w:t>
      </w:r>
    </w:p>
    <w:p w:rsidR="00822205" w:rsidRPr="00822205" w:rsidRDefault="00822205" w:rsidP="00822205">
      <w:pPr>
        <w:pStyle w:val="Akapitzlist"/>
        <w:numPr>
          <w:ilvl w:val="0"/>
          <w:numId w:val="10"/>
        </w:numPr>
        <w:suppressAutoHyphens w:val="0"/>
        <w:spacing w:after="160" w:line="360" w:lineRule="auto"/>
        <w:jc w:val="both"/>
        <w:rPr>
          <w:iCs/>
        </w:rPr>
      </w:pPr>
      <w:r w:rsidRPr="00822205">
        <w:rPr>
          <w:iCs/>
        </w:rPr>
        <w:t>Odpowiedzialność za powierzone mienie i należyte jego zabezpieczenie. Przestrzeganie ustawy o ochronie danych osobowych.</w:t>
      </w:r>
    </w:p>
    <w:p w:rsidR="00864E9B" w:rsidRPr="00822205" w:rsidRDefault="00864E9B" w:rsidP="00864E9B">
      <w:pPr>
        <w:spacing w:line="360" w:lineRule="auto"/>
      </w:pPr>
      <w:r w:rsidRPr="00822205">
        <w:t>4. Informacja o warunkach pracy na danym stanowisku.</w:t>
      </w:r>
    </w:p>
    <w:p w:rsidR="00864E9B" w:rsidRPr="00822205" w:rsidRDefault="00864E9B" w:rsidP="00864E9B">
      <w:pPr>
        <w:spacing w:line="360" w:lineRule="auto"/>
      </w:pPr>
      <w:r w:rsidRPr="00822205">
        <w:t>Miejsce pracy :Płońsk, I piętro Urzędu Gminy.</w:t>
      </w:r>
    </w:p>
    <w:p w:rsidR="00864E9B" w:rsidRPr="00822205" w:rsidRDefault="00864E9B" w:rsidP="00864E9B">
      <w:pPr>
        <w:spacing w:line="360" w:lineRule="auto"/>
      </w:pPr>
      <w:r w:rsidRPr="00822205">
        <w:t>Stanowisko pracy: stanowisko pracy związane jest z pracą przy komputerze, obsługą interesantów, przemieszczanie</w:t>
      </w:r>
      <w:r w:rsidR="00DE6D1D" w:rsidRPr="00822205">
        <w:t>m</w:t>
      </w:r>
      <w:r w:rsidRPr="00822205">
        <w:t xml:space="preserve"> się wewnątrz Urzędu, na obszarze gminy Płońsk oraz miasta Płońsk.</w:t>
      </w:r>
    </w:p>
    <w:p w:rsidR="00864E9B" w:rsidRPr="00822205" w:rsidRDefault="00864E9B" w:rsidP="00864E9B">
      <w:pPr>
        <w:spacing w:line="360" w:lineRule="auto"/>
      </w:pPr>
    </w:p>
    <w:p w:rsidR="00864E9B" w:rsidRPr="00822205" w:rsidRDefault="00864E9B" w:rsidP="00864E9B">
      <w:pPr>
        <w:spacing w:line="360" w:lineRule="auto"/>
      </w:pPr>
      <w:r w:rsidRPr="00822205">
        <w:t xml:space="preserve">5. Wskaźnik zatrudnienia osób niepełnosprawnych: </w:t>
      </w:r>
    </w:p>
    <w:p w:rsidR="00864E9B" w:rsidRPr="00822205" w:rsidRDefault="00864E9B" w:rsidP="00864E9B">
      <w:pPr>
        <w:spacing w:line="360" w:lineRule="auto"/>
      </w:pPr>
      <w:r w:rsidRPr="00822205">
        <w:t>W miesiącu poprzedzającym datę upublicznienia ogłoszenia wskaźnik zatrudnienia osób niepełnosprawnych w jednostce, w rozumieniu przepisów o rehabilitacji zawodowej i społecznej oraz zatrudnieniu osób niepełnosprawnych, jest niższy niż 6%.</w:t>
      </w:r>
    </w:p>
    <w:p w:rsidR="00864E9B" w:rsidRPr="00822205" w:rsidRDefault="00864E9B" w:rsidP="00864E9B">
      <w:pPr>
        <w:spacing w:line="360" w:lineRule="auto"/>
      </w:pPr>
    </w:p>
    <w:p w:rsidR="00864E9B" w:rsidRPr="00822205" w:rsidRDefault="00864E9B" w:rsidP="00864E9B">
      <w:pPr>
        <w:spacing w:line="360" w:lineRule="auto"/>
      </w:pPr>
      <w:r w:rsidRPr="00822205">
        <w:t xml:space="preserve">6. Wymagane dokumenty </w:t>
      </w:r>
    </w:p>
    <w:p w:rsidR="00864E9B" w:rsidRPr="00822205" w:rsidRDefault="00864E9B" w:rsidP="00864E9B"/>
    <w:p w:rsidR="00864E9B" w:rsidRPr="00822205" w:rsidRDefault="00864E9B" w:rsidP="00864E9B">
      <w:r w:rsidRPr="00822205">
        <w:t>a) list motywacyjny</w:t>
      </w:r>
    </w:p>
    <w:p w:rsidR="00864E9B" w:rsidRPr="00822205" w:rsidRDefault="00864E9B" w:rsidP="00864E9B">
      <w:r w:rsidRPr="00822205">
        <w:t>b) CV</w:t>
      </w:r>
    </w:p>
    <w:p w:rsidR="00864E9B" w:rsidRPr="00822205" w:rsidRDefault="00864E9B" w:rsidP="00864E9B">
      <w:r w:rsidRPr="00822205">
        <w:t>c) kwestionariusz osobowy</w:t>
      </w:r>
    </w:p>
    <w:p w:rsidR="00864E9B" w:rsidRPr="00822205" w:rsidRDefault="00864E9B" w:rsidP="00864E9B">
      <w:r w:rsidRPr="00822205">
        <w:t>d) kserokopie świadectwa pracy</w:t>
      </w:r>
    </w:p>
    <w:p w:rsidR="00864E9B" w:rsidRPr="00822205" w:rsidRDefault="00864E9B" w:rsidP="00864E9B">
      <w:r w:rsidRPr="00822205">
        <w:t>e) kserokopie dyplomów potwierdzających wykształcenie,</w:t>
      </w:r>
    </w:p>
    <w:p w:rsidR="00864E9B" w:rsidRPr="00822205" w:rsidRDefault="00864E9B" w:rsidP="00864E9B">
      <w:r w:rsidRPr="00822205">
        <w:t xml:space="preserve">f) kserokopie zaświadczeń o ukończonych kursach, szkoleniach </w:t>
      </w:r>
    </w:p>
    <w:p w:rsidR="00864E9B" w:rsidRPr="00822205" w:rsidRDefault="00864E9B" w:rsidP="00864E9B">
      <w:r w:rsidRPr="00822205">
        <w:t>g) oświadczenie o stanie zdrowia pozwalających na wykonywanie pracy na danym stanowisku</w:t>
      </w:r>
    </w:p>
    <w:p w:rsidR="00864E9B" w:rsidRPr="00822205" w:rsidRDefault="00864E9B" w:rsidP="00864E9B">
      <w:r w:rsidRPr="00822205">
        <w:t>h) oświadczenie o nie skazaniu prawomocnym wyrokiem sądu za umyślne przestępstwo ścigane z oskarżenia publicznego lub umyślne przestępstwo skarbowe.</w:t>
      </w:r>
    </w:p>
    <w:p w:rsidR="00864E9B" w:rsidRPr="00822205" w:rsidRDefault="00864E9B" w:rsidP="00864E9B">
      <w:r w:rsidRPr="00822205">
        <w:t xml:space="preserve">i) oświadczenie o wyrażeniu zgody na przetwarzanie danych osobowych do celów naboru następującej treści: </w:t>
      </w:r>
    </w:p>
    <w:p w:rsidR="00864E9B" w:rsidRDefault="00864E9B" w:rsidP="00864E9B">
      <w:r w:rsidRPr="00822205">
        <w:t>„ Wyrażam zgodę na przetwarzanie moich danych osobowych zawartych w ofercie pracy dla potrzeb niezbędnych do realizacji procesu rekrutacji zgodnie z art. 6 ust. 1lit.a Rozporządzenie Parlamentu Europejskiego i Rady (UE)2016/679 z dnia 27 kwietnia 2016r. w sprawie ochrony osób fizycznych w związku z przetwarzaniem danych osobowych i w sprawie swobodnego przepływu takich danych oraz uchylenia dyrektywy 95/46/WE</w:t>
      </w:r>
      <w:r w:rsidR="00DE6D1D" w:rsidRPr="00822205">
        <w:t>”</w:t>
      </w:r>
      <w:r w:rsidRPr="00822205">
        <w:t xml:space="preserve">. </w:t>
      </w:r>
    </w:p>
    <w:p w:rsidR="00822205" w:rsidRDefault="00822205" w:rsidP="00864E9B"/>
    <w:p w:rsidR="00822205" w:rsidRPr="00822205" w:rsidRDefault="00822205" w:rsidP="00864E9B">
      <w:bookmarkStart w:id="0" w:name="_GoBack"/>
      <w:bookmarkEnd w:id="0"/>
    </w:p>
    <w:p w:rsidR="00DE6D1D" w:rsidRPr="00822205" w:rsidRDefault="00DE6D1D" w:rsidP="00864E9B"/>
    <w:p w:rsidR="00864E9B" w:rsidRPr="00822205" w:rsidRDefault="00864E9B" w:rsidP="00864E9B">
      <w:r w:rsidRPr="00822205">
        <w:lastRenderedPageBreak/>
        <w:t xml:space="preserve">Dane osobowe będą przetwarzane w celu rekrutacyjnym i nie będą udostępniane podmiotom innym niż upoważnione na podstawie przepisów prawa. </w:t>
      </w:r>
    </w:p>
    <w:p w:rsidR="00864E9B" w:rsidRPr="00822205" w:rsidRDefault="00864E9B" w:rsidP="00864E9B">
      <w:r w:rsidRPr="00822205">
        <w:t xml:space="preserve">Administratorem danych osobowych kandydatów do pracy w Urzędzie Gminy Płońsk jest Wójt Gminy Płońsk. </w:t>
      </w:r>
    </w:p>
    <w:p w:rsidR="00864E9B" w:rsidRPr="00822205" w:rsidRDefault="00864E9B" w:rsidP="00864E9B">
      <w:r w:rsidRPr="00822205">
        <w:t xml:space="preserve">Obowiązek podania danych przez osoby ubiegające się o pracę wynika z: </w:t>
      </w:r>
    </w:p>
    <w:p w:rsidR="00864E9B" w:rsidRPr="00822205" w:rsidRDefault="00864E9B" w:rsidP="00864E9B">
      <w:r w:rsidRPr="00822205">
        <w:t xml:space="preserve">- ustawy z dnia 26 czerwca 1974r Kodeks Pracy (Dz. U. z 2018r poz. 917 z </w:t>
      </w:r>
      <w:proofErr w:type="spellStart"/>
      <w:r w:rsidRPr="00822205">
        <w:t>późn</w:t>
      </w:r>
      <w:proofErr w:type="spellEnd"/>
      <w:r w:rsidRPr="00822205">
        <w:t>. zm.)</w:t>
      </w:r>
    </w:p>
    <w:p w:rsidR="00864E9B" w:rsidRPr="00822205" w:rsidRDefault="00864E9B" w:rsidP="00864E9B">
      <w:r w:rsidRPr="00822205">
        <w:t xml:space="preserve">-ustawy z dnia 21 listopada 2008r. o pracownikach samorządowych (Dz. U. z 2018r poz. 1260 z </w:t>
      </w:r>
      <w:proofErr w:type="spellStart"/>
      <w:r w:rsidRPr="00822205">
        <w:t>późn</w:t>
      </w:r>
      <w:proofErr w:type="spellEnd"/>
      <w:r w:rsidRPr="00822205">
        <w:t>. zm.)</w:t>
      </w:r>
    </w:p>
    <w:p w:rsidR="00864E9B" w:rsidRPr="00822205" w:rsidRDefault="00864E9B" w:rsidP="00864E9B">
      <w:r w:rsidRPr="00822205">
        <w:t xml:space="preserve">Osobie, której dane dotyczą przysługuje prawo dostępu do treści tych danych i ich poprawiania.    </w:t>
      </w:r>
    </w:p>
    <w:p w:rsidR="00864E9B" w:rsidRPr="00822205" w:rsidRDefault="00864E9B" w:rsidP="00864E9B"/>
    <w:p w:rsidR="00864E9B" w:rsidRPr="00822205" w:rsidRDefault="00864E9B" w:rsidP="00864E9B">
      <w:pPr>
        <w:jc w:val="both"/>
      </w:pPr>
      <w:r w:rsidRPr="00822205">
        <w:t xml:space="preserve">7.Wymagane dokumenty aplikacyjne należy składać osobiście w siedzibie urzędu lub pocztą  </w:t>
      </w:r>
      <w:r w:rsidRPr="00822205">
        <w:br/>
        <w:t xml:space="preserve">w terminie do dnia </w:t>
      </w:r>
      <w:r w:rsidR="00DE6D1D" w:rsidRPr="00822205">
        <w:t>0</w:t>
      </w:r>
      <w:r w:rsidRPr="00822205">
        <w:t>9.11.2018r  pod adresem:</w:t>
      </w:r>
    </w:p>
    <w:p w:rsidR="00864E9B" w:rsidRPr="00822205" w:rsidRDefault="00864E9B" w:rsidP="00864E9B">
      <w:pPr>
        <w:jc w:val="both"/>
      </w:pPr>
      <w:r w:rsidRPr="00822205">
        <w:t xml:space="preserve">  </w:t>
      </w:r>
      <w:r w:rsidRPr="00822205">
        <w:tab/>
      </w:r>
      <w:r w:rsidRPr="00822205">
        <w:tab/>
        <w:t xml:space="preserve">Urząd Gminy Płońsk </w:t>
      </w:r>
    </w:p>
    <w:p w:rsidR="00864E9B" w:rsidRPr="00822205" w:rsidRDefault="00864E9B" w:rsidP="00864E9B">
      <w:pPr>
        <w:jc w:val="both"/>
      </w:pPr>
      <w:r w:rsidRPr="00822205">
        <w:tab/>
      </w:r>
      <w:r w:rsidRPr="00822205">
        <w:tab/>
        <w:t xml:space="preserve">ul. Pułtuska 39 </w:t>
      </w:r>
    </w:p>
    <w:p w:rsidR="00864E9B" w:rsidRPr="00822205" w:rsidRDefault="00864E9B" w:rsidP="00864E9B">
      <w:pPr>
        <w:jc w:val="both"/>
      </w:pPr>
      <w:r w:rsidRPr="00822205">
        <w:tab/>
      </w:r>
      <w:r w:rsidRPr="00822205">
        <w:tab/>
        <w:t>09-100 Płońsk</w:t>
      </w:r>
    </w:p>
    <w:p w:rsidR="00864E9B" w:rsidRPr="00822205" w:rsidRDefault="00864E9B" w:rsidP="00864E9B">
      <w:pPr>
        <w:jc w:val="both"/>
        <w:rPr>
          <w:b/>
        </w:rPr>
      </w:pPr>
      <w:r w:rsidRPr="00822205">
        <w:t xml:space="preserve">w zaklejonych kopertach z dopiskiem: </w:t>
      </w:r>
      <w:r w:rsidRPr="00822205">
        <w:rPr>
          <w:b/>
        </w:rPr>
        <w:t>„Nabór na wolne stanowisko urzędnicze ds. inwestycji”.</w:t>
      </w:r>
    </w:p>
    <w:p w:rsidR="00864E9B" w:rsidRPr="00822205" w:rsidRDefault="00864E9B" w:rsidP="00864E9B">
      <w:pPr>
        <w:jc w:val="both"/>
        <w:rPr>
          <w:b/>
        </w:rPr>
      </w:pPr>
    </w:p>
    <w:p w:rsidR="00864E9B" w:rsidRPr="00822205" w:rsidRDefault="00864E9B" w:rsidP="00864E9B">
      <w:pPr>
        <w:jc w:val="both"/>
      </w:pPr>
      <w:r w:rsidRPr="00822205">
        <w:tab/>
        <w:t>Aplikacje, które wpłyną do urzędu po wyżej określonym terminie nie będą rozpatrywane.</w:t>
      </w:r>
    </w:p>
    <w:p w:rsidR="00864E9B" w:rsidRPr="00822205" w:rsidRDefault="00864E9B" w:rsidP="00864E9B">
      <w:pPr>
        <w:jc w:val="both"/>
      </w:pPr>
      <w:r w:rsidRPr="00822205">
        <w:tab/>
        <w:t>Otwarcie ofert nastąpi w Urzędzie Gminy w Płońsku w dniu 13.11.2018r o godz. 13.00</w:t>
      </w:r>
    </w:p>
    <w:p w:rsidR="00864E9B" w:rsidRPr="00822205" w:rsidRDefault="00864E9B" w:rsidP="00864E9B">
      <w:r w:rsidRPr="00822205">
        <w:tab/>
      </w:r>
    </w:p>
    <w:p w:rsidR="00864E9B" w:rsidRPr="00822205" w:rsidRDefault="00864E9B" w:rsidP="00864E9B">
      <w:pPr>
        <w:ind w:firstLine="708"/>
      </w:pPr>
      <w:r w:rsidRPr="00822205">
        <w:t xml:space="preserve">Z Regulaminem naboru można się zapoznać w Urzędzie Gminy Płońsk – pokój nr 2 oraz na stronie Biuletynu Informacji Publicznej </w:t>
      </w:r>
      <w:hyperlink r:id="rId6" w:history="1">
        <w:r w:rsidRPr="00822205">
          <w:rPr>
            <w:rStyle w:val="Hipercze"/>
          </w:rPr>
          <w:t>www.ugplonsk.bip.org.pl</w:t>
        </w:r>
      </w:hyperlink>
      <w:r w:rsidRPr="00822205">
        <w:rPr>
          <w:b/>
        </w:rPr>
        <w:t xml:space="preserve">. </w:t>
      </w:r>
      <w:r w:rsidRPr="00822205">
        <w:t>Dodatkowe informacje można uzyskać pod numerem telefonu 23 662-56-35</w:t>
      </w:r>
    </w:p>
    <w:p w:rsidR="00864E9B" w:rsidRPr="00822205" w:rsidRDefault="00864E9B" w:rsidP="00864E9B">
      <w:pPr>
        <w:jc w:val="both"/>
      </w:pPr>
      <w:r w:rsidRPr="00822205">
        <w:t xml:space="preserve">Lista kandydatów spełniających wymagania formalne i dopuszczonych do II etapu wraz </w:t>
      </w:r>
      <w:r w:rsidRPr="00822205">
        <w:br/>
        <w:t xml:space="preserve">z terminem testu lub/i  rozmowy kwalifikacyjnej zostanie ogłoszona w Biuletynie Informacji Publicznej. </w:t>
      </w:r>
    </w:p>
    <w:p w:rsidR="00864E9B" w:rsidRPr="00822205" w:rsidRDefault="00864E9B" w:rsidP="00864E9B">
      <w:pPr>
        <w:jc w:val="both"/>
      </w:pPr>
      <w:r w:rsidRPr="00822205">
        <w:tab/>
        <w:t>Informacja o wyniku naboru będzie umieszczana na stronie internetowej Biuletynu Informacji Publicznej  (</w:t>
      </w:r>
      <w:hyperlink r:id="rId7" w:history="1">
        <w:r w:rsidRPr="00822205">
          <w:rPr>
            <w:rStyle w:val="Hipercze"/>
          </w:rPr>
          <w:t>http://bip.ugplonsk.pl</w:t>
        </w:r>
      </w:hyperlink>
      <w:r w:rsidRPr="00822205">
        <w:t>) oraz na tablicy ogłoszeń w siedzibie urzędu niezwłocznie po przeprowadzeniu naboru.</w:t>
      </w:r>
    </w:p>
    <w:p w:rsidR="00864E9B" w:rsidRPr="00822205" w:rsidRDefault="00864E9B" w:rsidP="00864E9B"/>
    <w:p w:rsidR="00864E9B" w:rsidRPr="00822205" w:rsidRDefault="00864E9B" w:rsidP="00864E9B">
      <w:pPr>
        <w:ind w:firstLine="708"/>
      </w:pPr>
    </w:p>
    <w:p w:rsidR="00864E9B" w:rsidRPr="00822205" w:rsidRDefault="00864E9B" w:rsidP="00864E9B">
      <w:pPr>
        <w:ind w:firstLine="708"/>
      </w:pPr>
    </w:p>
    <w:p w:rsidR="00864E9B" w:rsidRPr="00822205" w:rsidRDefault="00864E9B" w:rsidP="00864E9B">
      <w:pPr>
        <w:ind w:firstLine="708"/>
      </w:pPr>
    </w:p>
    <w:p w:rsidR="008B34E3" w:rsidRPr="00822205" w:rsidRDefault="008B34E3"/>
    <w:sectPr w:rsidR="008B34E3" w:rsidRPr="0082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DE3442"/>
    <w:multiLevelType w:val="hybridMultilevel"/>
    <w:tmpl w:val="F412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6C50"/>
    <w:multiLevelType w:val="hybridMultilevel"/>
    <w:tmpl w:val="2B0C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17AC"/>
    <w:multiLevelType w:val="multilevel"/>
    <w:tmpl w:val="BDFC2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F17FAD"/>
    <w:multiLevelType w:val="hybridMultilevel"/>
    <w:tmpl w:val="E7B828BA"/>
    <w:name w:val="WW8Num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3CA7"/>
    <w:multiLevelType w:val="hybridMultilevel"/>
    <w:tmpl w:val="38625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4DCF"/>
    <w:multiLevelType w:val="multilevel"/>
    <w:tmpl w:val="AC188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7923EF"/>
    <w:multiLevelType w:val="hybridMultilevel"/>
    <w:tmpl w:val="B504F4D8"/>
    <w:lvl w:ilvl="0" w:tplc="11AA0A76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7C05154"/>
    <w:multiLevelType w:val="hybridMultilevel"/>
    <w:tmpl w:val="72F6A0FE"/>
    <w:name w:val="WW8Num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B0DBE"/>
    <w:multiLevelType w:val="hybridMultilevel"/>
    <w:tmpl w:val="A4CA6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9B"/>
    <w:rsid w:val="00822205"/>
    <w:rsid w:val="00864E9B"/>
    <w:rsid w:val="008B34E3"/>
    <w:rsid w:val="00DE6D1D"/>
    <w:rsid w:val="00E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4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9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omylnie">
    <w:name w:val="Domyślnie"/>
    <w:rsid w:val="00822205"/>
    <w:pPr>
      <w:tabs>
        <w:tab w:val="left" w:pos="709"/>
      </w:tabs>
      <w:suppressAutoHyphens/>
      <w:spacing w:after="160"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4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9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omylnie">
    <w:name w:val="Domyślnie"/>
    <w:rsid w:val="00822205"/>
    <w:pPr>
      <w:tabs>
        <w:tab w:val="left" w:pos="709"/>
      </w:tabs>
      <w:suppressAutoHyphens/>
      <w:spacing w:after="160"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.ciechanow.bip-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naruszewo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4</cp:revision>
  <cp:lastPrinted>2018-10-30T12:34:00Z</cp:lastPrinted>
  <dcterms:created xsi:type="dcterms:W3CDTF">2018-10-30T10:02:00Z</dcterms:created>
  <dcterms:modified xsi:type="dcterms:W3CDTF">2018-10-30T12:35:00Z</dcterms:modified>
</cp:coreProperties>
</file>