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D1" w:rsidRDefault="001523D1" w:rsidP="004B415F">
      <w:pPr>
        <w:ind w:left="7788" w:firstLine="434"/>
      </w:pPr>
      <w:r>
        <w:t>PROJEKT</w:t>
      </w:r>
    </w:p>
    <w:p w:rsidR="001523D1" w:rsidRPr="004B415F" w:rsidRDefault="004B415F" w:rsidP="001523D1">
      <w:pPr>
        <w:ind w:left="1416" w:firstLine="708"/>
        <w:rPr>
          <w:b/>
        </w:rPr>
      </w:pPr>
      <w:r>
        <w:t xml:space="preserve">       </w:t>
      </w:r>
      <w:r w:rsidR="001523D1" w:rsidRPr="004B415F">
        <w:rPr>
          <w:b/>
        </w:rPr>
        <w:t>UCHWAŁA NR ................</w:t>
      </w:r>
    </w:p>
    <w:p w:rsidR="001523D1" w:rsidRPr="004B415F" w:rsidRDefault="004B415F" w:rsidP="001523D1">
      <w:pPr>
        <w:ind w:left="1416" w:firstLine="708"/>
        <w:rPr>
          <w:b/>
        </w:rPr>
      </w:pPr>
      <w:r w:rsidRPr="004B415F">
        <w:rPr>
          <w:b/>
        </w:rPr>
        <w:t xml:space="preserve">      </w:t>
      </w:r>
      <w:r w:rsidR="001523D1" w:rsidRPr="004B415F">
        <w:rPr>
          <w:b/>
        </w:rPr>
        <w:t>RADY GMINY W PŁOŃSKU</w:t>
      </w:r>
    </w:p>
    <w:p w:rsidR="001523D1" w:rsidRPr="004B415F" w:rsidRDefault="004B415F" w:rsidP="001523D1">
      <w:pPr>
        <w:ind w:left="1416" w:firstLine="708"/>
        <w:rPr>
          <w:b/>
        </w:rPr>
      </w:pPr>
      <w:r w:rsidRPr="004B415F">
        <w:rPr>
          <w:b/>
        </w:rPr>
        <w:t xml:space="preserve">      </w:t>
      </w:r>
      <w:r w:rsidR="001523D1" w:rsidRPr="004B415F">
        <w:rPr>
          <w:b/>
        </w:rPr>
        <w:t>z dnia  .............</w:t>
      </w:r>
    </w:p>
    <w:p w:rsidR="001523D1" w:rsidRPr="004B415F" w:rsidRDefault="001523D1" w:rsidP="001523D1">
      <w:pPr>
        <w:rPr>
          <w:b/>
        </w:rPr>
      </w:pPr>
      <w:r w:rsidRPr="004B415F">
        <w:rPr>
          <w:b/>
        </w:rPr>
        <w:t>w sprawie uchwalenia maksymalnej liczby zezwoleń na sprzedaż napojów alkoholowych                          na terenie gminy Płońsk.</w:t>
      </w:r>
    </w:p>
    <w:p w:rsidR="001523D1" w:rsidRDefault="00A76A20" w:rsidP="001523D1">
      <w:r>
        <w:t>Na podstawie art.18 ust.2 pkt.1</w:t>
      </w:r>
      <w:r w:rsidR="002E7C46">
        <w:t>5</w:t>
      </w:r>
      <w:r>
        <w:t xml:space="preserve">, art.40 ust.1 art.41 ust.1 i art.42 ustawy z dnia 8 marca 1990r. </w:t>
      </w:r>
      <w:r w:rsidR="002E7C46">
        <w:t xml:space="preserve">              </w:t>
      </w:r>
      <w:r>
        <w:t xml:space="preserve">o samorządzie gminnym (tj. Dz. U. z 2017r.poz. 1875 i poz. 2232 z 2018r.poz.130) oraz art.12 </w:t>
      </w:r>
      <w:r w:rsidR="002E7C46">
        <w:t xml:space="preserve">             </w:t>
      </w:r>
      <w:r>
        <w:t xml:space="preserve">ust.1 ustawy z dnia 26 października 1982r. o wychowaniu trzeźwości i przeciwdziałaniu alkoholizmowi </w:t>
      </w:r>
      <w:r w:rsidR="002E7C46">
        <w:t xml:space="preserve"> </w:t>
      </w:r>
      <w:r>
        <w:t>(tj. Dz.</w:t>
      </w:r>
      <w:r w:rsidR="002E7C46">
        <w:t xml:space="preserve"> </w:t>
      </w:r>
      <w:r>
        <w:t>U.</w:t>
      </w:r>
      <w:r w:rsidR="002E7C46">
        <w:t xml:space="preserve"> </w:t>
      </w:r>
      <w:r>
        <w:t>z 2016r. poz. 487</w:t>
      </w:r>
      <w:r w:rsidR="002E7C46">
        <w:t xml:space="preserve">) Rada Gminy Płońsk  </w:t>
      </w:r>
      <w:r w:rsidR="002E7C46" w:rsidRPr="002E7C46">
        <w:rPr>
          <w:b/>
        </w:rPr>
        <w:t>u c h w a l a , co następuje</w:t>
      </w:r>
      <w:r w:rsidR="002E7C46">
        <w:t>:</w:t>
      </w:r>
    </w:p>
    <w:p w:rsidR="002E7C46" w:rsidRDefault="00ED6210" w:rsidP="002E7C46">
      <w:pPr>
        <w:jc w:val="center"/>
      </w:pPr>
      <w:r>
        <w:t xml:space="preserve"> § 1</w:t>
      </w:r>
    </w:p>
    <w:p w:rsidR="002E7C46" w:rsidRDefault="002E7C46" w:rsidP="002E7C46">
      <w:pPr>
        <w:pStyle w:val="Akapitzlist"/>
        <w:numPr>
          <w:ilvl w:val="0"/>
          <w:numId w:val="1"/>
        </w:numPr>
      </w:pPr>
      <w:r>
        <w:t xml:space="preserve">Ustala się na obszarze gminy Płońsk maksymalną liczbę </w:t>
      </w:r>
      <w:r w:rsidR="00C61219">
        <w:t xml:space="preserve">160 </w:t>
      </w:r>
      <w:r>
        <w:t>zezwoleń na</w:t>
      </w:r>
      <w:r w:rsidR="00D511ED">
        <w:t xml:space="preserve"> sprzedaż napojów alkoholowych w tym :</w:t>
      </w:r>
    </w:p>
    <w:p w:rsidR="006309D8" w:rsidRDefault="00F43F4C" w:rsidP="00F43F4C">
      <w:pPr>
        <w:pStyle w:val="Akapitzlist"/>
        <w:numPr>
          <w:ilvl w:val="0"/>
          <w:numId w:val="2"/>
        </w:numPr>
      </w:pPr>
      <w:r>
        <w:t xml:space="preserve">do 4,5% zawartości alkoholu oraz na piwo w ilości </w:t>
      </w:r>
      <w:r w:rsidR="00C61219">
        <w:t xml:space="preserve"> 70</w:t>
      </w:r>
      <w:r w:rsidR="00D511ED">
        <w:t xml:space="preserve"> zezwoleń</w:t>
      </w:r>
    </w:p>
    <w:p w:rsidR="00F43F4C" w:rsidRDefault="00F43F4C" w:rsidP="00F43F4C">
      <w:pPr>
        <w:pStyle w:val="Akapitzlist"/>
        <w:numPr>
          <w:ilvl w:val="0"/>
          <w:numId w:val="2"/>
        </w:numPr>
      </w:pPr>
      <w:r>
        <w:t xml:space="preserve">powyżej 4,5% do 18% zawartości alkoholu ( z wyjątkiem piwa ) w ilości </w:t>
      </w:r>
      <w:r w:rsidR="00C61219">
        <w:t xml:space="preserve"> 45 </w:t>
      </w:r>
      <w:r w:rsidR="00D511ED">
        <w:t>zezwoleń</w:t>
      </w:r>
    </w:p>
    <w:p w:rsidR="00F43F4C" w:rsidRDefault="00F43F4C" w:rsidP="00F43F4C">
      <w:pPr>
        <w:pStyle w:val="Akapitzlist"/>
        <w:numPr>
          <w:ilvl w:val="0"/>
          <w:numId w:val="2"/>
        </w:numPr>
      </w:pPr>
      <w:r>
        <w:t>powyżej 1</w:t>
      </w:r>
      <w:r w:rsidR="00B41205">
        <w:t xml:space="preserve">8% zawartości alkoholu w ilości </w:t>
      </w:r>
      <w:r w:rsidR="00C61219">
        <w:t xml:space="preserve"> 45 </w:t>
      </w:r>
      <w:r w:rsidR="00D511ED">
        <w:t>zezwoleń</w:t>
      </w:r>
    </w:p>
    <w:p w:rsidR="009E6325" w:rsidRDefault="00ED6210" w:rsidP="008303B4">
      <w:pPr>
        <w:pStyle w:val="Akapitzlist"/>
        <w:ind w:left="3912" w:firstLine="336"/>
      </w:pPr>
      <w:r>
        <w:t xml:space="preserve"> § 2</w:t>
      </w:r>
    </w:p>
    <w:p w:rsidR="00B41205" w:rsidRDefault="009E6325" w:rsidP="008303B4">
      <w:pPr>
        <w:ind w:left="708" w:hanging="282"/>
      </w:pPr>
      <w:r>
        <w:t>1.  W ram</w:t>
      </w:r>
      <w:r w:rsidR="00C61219">
        <w:t xml:space="preserve">ach ww. limitu ustala się  maksymalną liczbę </w:t>
      </w:r>
      <w:r w:rsidR="00B41205">
        <w:t xml:space="preserve"> zezwoleń </w:t>
      </w:r>
      <w:r>
        <w:t xml:space="preserve"> na sprzedaż napojów alkoholowych </w:t>
      </w:r>
      <w:r w:rsidR="008303B4">
        <w:t xml:space="preserve">  </w:t>
      </w:r>
      <w:r>
        <w:t xml:space="preserve">przeznaczonych do spożycia w miejscu sprzedaży </w:t>
      </w:r>
      <w:r w:rsidR="00C61219">
        <w:t xml:space="preserve"> </w:t>
      </w:r>
    </w:p>
    <w:p w:rsidR="009E6325" w:rsidRDefault="009E6325" w:rsidP="008303B4">
      <w:pPr>
        <w:spacing w:line="240" w:lineRule="auto"/>
        <w:ind w:firstLine="426"/>
      </w:pPr>
      <w:r>
        <w:t xml:space="preserve">a) do 4,5% zawartości alkoholu oraz na piwo </w:t>
      </w:r>
      <w:r w:rsidR="00ED6210">
        <w:t xml:space="preserve"> </w:t>
      </w:r>
      <w:r w:rsidR="006D5990">
        <w:t xml:space="preserve">30 </w:t>
      </w:r>
      <w:r>
        <w:t>zezwoleń,</w:t>
      </w:r>
    </w:p>
    <w:p w:rsidR="009E6325" w:rsidRDefault="009E6325" w:rsidP="008303B4">
      <w:pPr>
        <w:spacing w:line="240" w:lineRule="auto"/>
        <w:ind w:firstLine="426"/>
      </w:pPr>
      <w:r>
        <w:t>b) powyżej 4,5% do 18% zawartości alk</w:t>
      </w:r>
      <w:r w:rsidR="006D5990">
        <w:t xml:space="preserve">oholu ( z wyjątkiem piwa ) 15 </w:t>
      </w:r>
      <w:r w:rsidR="00150315">
        <w:t>zezwoleń</w:t>
      </w:r>
    </w:p>
    <w:p w:rsidR="009E6325" w:rsidRDefault="009E6325" w:rsidP="008303B4">
      <w:pPr>
        <w:spacing w:line="240" w:lineRule="auto"/>
        <w:ind w:firstLine="426"/>
      </w:pPr>
      <w:r>
        <w:t>c) powyżej 18% zawartości alkoh</w:t>
      </w:r>
      <w:r w:rsidR="006D5990">
        <w:t xml:space="preserve">olu  15 </w:t>
      </w:r>
      <w:r>
        <w:t>zezwoleń</w:t>
      </w:r>
    </w:p>
    <w:p w:rsidR="008C3E41" w:rsidRDefault="008C3E41" w:rsidP="000A5EDF">
      <w:pPr>
        <w:spacing w:line="240" w:lineRule="auto"/>
        <w:ind w:left="426"/>
      </w:pPr>
      <w:r>
        <w:t>2. Ustala się limit   zezwoleń na sprzedaż napojów alkoholowych przeznaczonych do spożyci</w:t>
      </w:r>
      <w:r w:rsidR="00C61219">
        <w:t xml:space="preserve">a poza miejscem sprzedaży </w:t>
      </w:r>
    </w:p>
    <w:p w:rsidR="008C3E41" w:rsidRDefault="008C3E41" w:rsidP="008303B4">
      <w:pPr>
        <w:spacing w:line="240" w:lineRule="auto"/>
        <w:ind w:firstLine="426"/>
      </w:pPr>
      <w:r>
        <w:t>a) do 4,5% zawar</w:t>
      </w:r>
      <w:r w:rsidR="006D5990">
        <w:t>tości alkoholu oraz  na piwo  40</w:t>
      </w:r>
      <w:r>
        <w:t xml:space="preserve"> zezwoleń,</w:t>
      </w:r>
    </w:p>
    <w:p w:rsidR="008C3E41" w:rsidRDefault="008C3E41" w:rsidP="008303B4">
      <w:pPr>
        <w:spacing w:line="240" w:lineRule="auto"/>
        <w:ind w:firstLine="426"/>
      </w:pPr>
      <w:r>
        <w:t xml:space="preserve">b) powyżej 4,5% do 18 % zawartości alkoholu ( z </w:t>
      </w:r>
      <w:r w:rsidR="006D5990">
        <w:t xml:space="preserve">wyjątkiem piwa )  40 </w:t>
      </w:r>
      <w:r>
        <w:t>zezwoleń,</w:t>
      </w:r>
    </w:p>
    <w:p w:rsidR="008C3E41" w:rsidRDefault="008C3E41" w:rsidP="008303B4">
      <w:pPr>
        <w:spacing w:line="240" w:lineRule="auto"/>
        <w:ind w:firstLine="426"/>
      </w:pPr>
      <w:r>
        <w:t>c) po</w:t>
      </w:r>
      <w:r w:rsidR="006D5990">
        <w:t xml:space="preserve">wyżej 18% zawartości alkoholu  40 </w:t>
      </w:r>
      <w:r>
        <w:t xml:space="preserve">zezwoleń </w:t>
      </w:r>
    </w:p>
    <w:p w:rsidR="008303B4" w:rsidRDefault="000A5EDF" w:rsidP="009E6325">
      <w:r>
        <w:t xml:space="preserve">                                                                                   </w:t>
      </w:r>
      <w:r w:rsidR="00ED6210">
        <w:t>§</w:t>
      </w:r>
      <w:r w:rsidR="008C3E41">
        <w:t>3</w:t>
      </w:r>
    </w:p>
    <w:p w:rsidR="008C3E41" w:rsidRDefault="008C3E41" w:rsidP="00D35CDF">
      <w:r>
        <w:t>Traci moc Uchwała</w:t>
      </w:r>
      <w:r w:rsidR="0033711A">
        <w:t xml:space="preserve"> Nr </w:t>
      </w:r>
      <w:r w:rsidR="00AE1C96">
        <w:t xml:space="preserve">XIV/88/07 z dnia 28 listopada 2007r w sprawie ustalenia liczby punktów sprzedaży napojów alkoholowych zawierających powyżej </w:t>
      </w:r>
      <w:r w:rsidR="00000CB7">
        <w:t>4,5% alkoholu z wyjąt</w:t>
      </w:r>
      <w:r w:rsidR="00D35CDF">
        <w:t>kiem piwa</w:t>
      </w:r>
      <w:r w:rsidR="000A5EDF">
        <w:t xml:space="preserve"> </w:t>
      </w:r>
      <w:r w:rsidR="00000CB7">
        <w:t xml:space="preserve">przeznaczonych do spożycia </w:t>
      </w:r>
      <w:r w:rsidR="000A5EDF">
        <w:t xml:space="preserve">  </w:t>
      </w:r>
      <w:r w:rsidR="00000CB7">
        <w:t xml:space="preserve">w miejscu i poza miejscem sprzedaży </w:t>
      </w:r>
      <w:r w:rsidR="0033711A">
        <w:t xml:space="preserve">  </w:t>
      </w:r>
      <w:r w:rsidR="00D35CDF">
        <w:t>.</w:t>
      </w:r>
    </w:p>
    <w:p w:rsidR="000A5EDF" w:rsidRDefault="00ED6210" w:rsidP="000A5EDF">
      <w:pPr>
        <w:jc w:val="center"/>
      </w:pPr>
      <w:r>
        <w:t xml:space="preserve"> § 4</w:t>
      </w:r>
    </w:p>
    <w:p w:rsidR="000A5EDF" w:rsidRDefault="000A5EDF" w:rsidP="000A5EDF">
      <w:r>
        <w:t>Uchwała wchodzi w życie po upływie 14 dni od dnia ogłoszenia w Dzienniku Urzędowym Województwa Mazowieckiego.</w:t>
      </w:r>
    </w:p>
    <w:p w:rsidR="009E6325" w:rsidRDefault="009E6325" w:rsidP="009E6325"/>
    <w:sectPr w:rsidR="009E6325" w:rsidSect="00B8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6D2"/>
    <w:multiLevelType w:val="hybridMultilevel"/>
    <w:tmpl w:val="B10A7FFE"/>
    <w:lvl w:ilvl="0" w:tplc="D18C6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8A291A"/>
    <w:multiLevelType w:val="hybridMultilevel"/>
    <w:tmpl w:val="0E345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523D1"/>
    <w:rsid w:val="00000CB7"/>
    <w:rsid w:val="000A5EDF"/>
    <w:rsid w:val="000E3310"/>
    <w:rsid w:val="00150315"/>
    <w:rsid w:val="001523D1"/>
    <w:rsid w:val="00291A33"/>
    <w:rsid w:val="002E7C46"/>
    <w:rsid w:val="00311CCE"/>
    <w:rsid w:val="0033711A"/>
    <w:rsid w:val="003464D1"/>
    <w:rsid w:val="004B415F"/>
    <w:rsid w:val="0057303F"/>
    <w:rsid w:val="006309D8"/>
    <w:rsid w:val="006D5990"/>
    <w:rsid w:val="00711F83"/>
    <w:rsid w:val="008303B4"/>
    <w:rsid w:val="008C3E41"/>
    <w:rsid w:val="008D76C2"/>
    <w:rsid w:val="009828D6"/>
    <w:rsid w:val="009E6325"/>
    <w:rsid w:val="00A76A20"/>
    <w:rsid w:val="00AE1C96"/>
    <w:rsid w:val="00B41205"/>
    <w:rsid w:val="00B63E5A"/>
    <w:rsid w:val="00B85365"/>
    <w:rsid w:val="00C61219"/>
    <w:rsid w:val="00D35CDF"/>
    <w:rsid w:val="00D511ED"/>
    <w:rsid w:val="00ED6210"/>
    <w:rsid w:val="00F361A0"/>
    <w:rsid w:val="00F4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BBA2-7D6D-418B-B80D-F7F262DA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11</cp:revision>
  <cp:lastPrinted>2018-05-08T06:29:00Z</cp:lastPrinted>
  <dcterms:created xsi:type="dcterms:W3CDTF">2018-04-25T07:16:00Z</dcterms:created>
  <dcterms:modified xsi:type="dcterms:W3CDTF">2018-05-09T09:54:00Z</dcterms:modified>
</cp:coreProperties>
</file>