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9" w:rsidRDefault="00B36BC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D67923" w:rsidRPr="00B36BC9" w:rsidRDefault="00DF408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B36BC9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D67923" w:rsidRPr="00B36BC9" w:rsidRDefault="00DF4089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B36B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Gminnej Komisji Wyborczej w Płońsku</w:t>
      </w:r>
      <w:r w:rsidRPr="00B36BC9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z dnia 29 września 2021 r.</w:t>
      </w:r>
    </w:p>
    <w:p w:rsidR="00D67923" w:rsidRDefault="00D67923">
      <w:pPr>
        <w:pStyle w:val="Standard"/>
        <w:jc w:val="center"/>
        <w:rPr>
          <w:rFonts w:ascii="Times New Roman" w:hAnsi="Times New Roman" w:cs="Times New Roman"/>
        </w:rPr>
      </w:pPr>
    </w:p>
    <w:p w:rsidR="00D67923" w:rsidRDefault="00DF408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o zarejestrowanych listach kandydatów na radnych</w:t>
      </w:r>
      <w:r>
        <w:rPr>
          <w:rFonts w:ascii="Times New Roman" w:hAnsi="Times New Roman" w:cs="Times New Roman"/>
          <w:b/>
          <w:bCs/>
          <w:color w:val="000000"/>
        </w:rPr>
        <w:br/>
        <w:t>w wyborach uzupełniających do Rady Gminy Płońsk</w:t>
      </w:r>
      <w:r>
        <w:rPr>
          <w:rFonts w:ascii="Times New Roman" w:hAnsi="Times New Roman" w:cs="Times New Roman"/>
          <w:b/>
          <w:bCs/>
          <w:color w:val="000000"/>
        </w:rPr>
        <w:br/>
        <w:t>zarządzonych na dzień 17 października 2021 r.</w:t>
      </w:r>
    </w:p>
    <w:p w:rsidR="00D67923" w:rsidRDefault="00D67923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7923" w:rsidRDefault="00D67923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7923" w:rsidRDefault="00DF408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435 § 1  ustawy z dnia 5 stycznia 2011 r. – Kodeks wyborczy (Dz. U. z 2020 r. poz. 1319) Gminna Komisja Wyborcza w Płońsku podaje do wia</w:t>
      </w:r>
      <w:r w:rsidR="00B36CC5">
        <w:rPr>
          <w:rFonts w:ascii="Times New Roman" w:hAnsi="Times New Roman" w:cs="Times New Roman"/>
          <w:color w:val="000000"/>
        </w:rPr>
        <w:t>domości publicznej informację o </w:t>
      </w:r>
      <w:r>
        <w:rPr>
          <w:rFonts w:ascii="Times New Roman" w:hAnsi="Times New Roman" w:cs="Times New Roman"/>
          <w:color w:val="000000"/>
        </w:rPr>
        <w:t xml:space="preserve">zarejestrowanych listach kandydatów na radnych </w:t>
      </w:r>
      <w:r>
        <w:rPr>
          <w:rFonts w:ascii="Times New Roman" w:hAnsi="Times New Roman" w:cs="Times New Roman"/>
          <w:bCs/>
          <w:color w:val="000000"/>
        </w:rPr>
        <w:t>w wyborach uzupełniając</w:t>
      </w:r>
      <w:r>
        <w:rPr>
          <w:rFonts w:ascii="Times New Roman" w:hAnsi="Times New Roman" w:cs="Times New Roman"/>
          <w:bCs/>
          <w:color w:val="000000"/>
        </w:rPr>
        <w:t>ych do Rady Gminy Płońsk zarządzonych na dzień 17 października 2021 r.</w:t>
      </w:r>
    </w:p>
    <w:p w:rsidR="00D67923" w:rsidRDefault="00D67923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6"/>
        <w:gridCol w:w="9176"/>
      </w:tblGrid>
      <w:tr w:rsidR="00D67923">
        <w:tc>
          <w:tcPr>
            <w:tcW w:w="10161" w:type="dxa"/>
            <w:gridSpan w:val="2"/>
            <w:shd w:val="clear" w:color="auto" w:fill="auto"/>
          </w:tcPr>
          <w:p w:rsidR="00B36BC9" w:rsidRPr="00B36BC9" w:rsidRDefault="00B36BC9">
            <w:pPr>
              <w:pStyle w:val="Standard"/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36BC9" w:rsidRDefault="00B36BC9">
            <w:pPr>
              <w:pStyle w:val="Standard"/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7923" w:rsidRPr="00B36BC9" w:rsidRDefault="00DF4089">
            <w:pPr>
              <w:pStyle w:val="Standard"/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BC9">
              <w:rPr>
                <w:rFonts w:ascii="Times New Roman" w:hAnsi="Times New Roman" w:cs="Times New Roman"/>
                <w:b/>
                <w:sz w:val="32"/>
                <w:szCs w:val="32"/>
              </w:rPr>
              <w:t>Okręg wyborczy Nr 2</w:t>
            </w:r>
          </w:p>
          <w:p w:rsidR="00D67923" w:rsidRPr="00B36BC9" w:rsidRDefault="00D67923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67923" w:rsidRPr="00B36BC9" w:rsidRDefault="00D67923">
            <w:pPr>
              <w:pStyle w:val="Standard"/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7923">
        <w:tc>
          <w:tcPr>
            <w:tcW w:w="986" w:type="dxa"/>
            <w:shd w:val="clear" w:color="auto" w:fill="auto"/>
          </w:tcPr>
          <w:p w:rsidR="00D67923" w:rsidRPr="00B36BC9" w:rsidRDefault="00DF4089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36BC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D67923" w:rsidRPr="00B36BC9" w:rsidRDefault="00DF4089">
            <w:pPr>
              <w:pStyle w:val="Standard"/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6BC9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SOKOŁOWSKI Jacek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BC9">
              <w:rPr>
                <w:rFonts w:ascii="Times New Roman" w:hAnsi="Times New Roman" w:cs="Times New Roman"/>
                <w:sz w:val="32"/>
                <w:szCs w:val="32"/>
              </w:rPr>
              <w:t>lat 48, zam. Kownaty,</w:t>
            </w:r>
          </w:p>
          <w:p w:rsidR="00D67923" w:rsidRDefault="00DF408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B36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zgłoszony przez KWW MIEJSCOWOŚCI MICHOWO STRACHÓWKO POŚWIĘTNE - Lista nr 1</w:t>
            </w:r>
            <w:bookmarkStart w:id="0" w:name="_GoBack"/>
            <w:bookmarkEnd w:id="0"/>
          </w:p>
        </w:tc>
      </w:tr>
      <w:tr w:rsidR="00D67923">
        <w:trPr>
          <w:trHeight w:val="293"/>
        </w:trPr>
        <w:tc>
          <w:tcPr>
            <w:tcW w:w="986" w:type="dxa"/>
            <w:shd w:val="clear" w:color="auto" w:fill="auto"/>
          </w:tcPr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7923">
        <w:tc>
          <w:tcPr>
            <w:tcW w:w="10161" w:type="dxa"/>
            <w:gridSpan w:val="2"/>
            <w:shd w:val="clear" w:color="auto" w:fill="auto"/>
          </w:tcPr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7923">
        <w:tc>
          <w:tcPr>
            <w:tcW w:w="986" w:type="dxa"/>
            <w:shd w:val="clear" w:color="auto" w:fill="auto"/>
          </w:tcPr>
          <w:p w:rsidR="00D67923" w:rsidRPr="00B36BC9" w:rsidRDefault="00DF4089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36BC9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D67923" w:rsidRPr="00B36BC9" w:rsidRDefault="00DF4089">
            <w:pPr>
              <w:pStyle w:val="Standard"/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6BC9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ARENTOWICZ Paweł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BC9">
              <w:rPr>
                <w:rFonts w:ascii="Times New Roman" w:hAnsi="Times New Roman" w:cs="Times New Roman"/>
                <w:sz w:val="32"/>
                <w:szCs w:val="32"/>
              </w:rPr>
              <w:t>lat 46, zam. Strachówko,</w:t>
            </w:r>
          </w:p>
          <w:p w:rsidR="00D67923" w:rsidRDefault="00DF408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B36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zgłoszony przez KWW PAWŁA ARENTOWICZA - Lista nr 2</w:t>
            </w:r>
            <w:bookmarkStart w:id="1" w:name="_GoBack1"/>
            <w:bookmarkEnd w:id="1"/>
          </w:p>
        </w:tc>
      </w:tr>
      <w:tr w:rsidR="00D67923">
        <w:trPr>
          <w:trHeight w:val="293"/>
        </w:trPr>
        <w:tc>
          <w:tcPr>
            <w:tcW w:w="986" w:type="dxa"/>
            <w:shd w:val="clear" w:color="auto" w:fill="auto"/>
          </w:tcPr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7923">
        <w:tc>
          <w:tcPr>
            <w:tcW w:w="10161" w:type="dxa"/>
            <w:gridSpan w:val="2"/>
            <w:shd w:val="clear" w:color="auto" w:fill="auto"/>
          </w:tcPr>
          <w:p w:rsidR="00D67923" w:rsidRDefault="00D67923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36BC9" w:rsidRDefault="00B36BC9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6BC9" w:rsidRDefault="00B36BC9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6BC9" w:rsidRDefault="00B36BC9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6BC9" w:rsidRDefault="00B36BC9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6BC9" w:rsidRDefault="00B36BC9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7923" w:rsidRPr="00B36BC9" w:rsidRDefault="00DF4089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B36BC9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D67923" w:rsidRPr="00B36BC9" w:rsidRDefault="00DF4089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B36BC9"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D67923" w:rsidRPr="00B36BC9" w:rsidRDefault="00DF4089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B36BC9">
        <w:rPr>
          <w:rFonts w:ascii="Times New Roman" w:hAnsi="Times New Roman" w:cs="Times New Roman"/>
          <w:b/>
          <w:bCs/>
          <w:color w:val="000000"/>
        </w:rPr>
        <w:t>w Płońsku</w:t>
      </w:r>
    </w:p>
    <w:p w:rsidR="00D67923" w:rsidRPr="00B36BC9" w:rsidRDefault="00D67923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7923" w:rsidRPr="00B36BC9" w:rsidRDefault="00B36BC9">
      <w:pPr>
        <w:pStyle w:val="Standard"/>
        <w:ind w:left="6804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B36BC9">
        <w:rPr>
          <w:rFonts w:ascii="Times New Roman" w:hAnsi="Times New Roman" w:cs="Times New Roman"/>
          <w:b/>
          <w:bCs/>
          <w:i/>
          <w:color w:val="000000"/>
        </w:rPr>
        <w:t xml:space="preserve">/-/ </w:t>
      </w:r>
      <w:r w:rsidR="00DF4089" w:rsidRPr="00B36BC9">
        <w:rPr>
          <w:rFonts w:ascii="Times New Roman" w:hAnsi="Times New Roman" w:cs="Times New Roman"/>
          <w:b/>
          <w:bCs/>
          <w:i/>
          <w:color w:val="000000"/>
        </w:rPr>
        <w:t>Lilla Świerczewska</w:t>
      </w:r>
    </w:p>
    <w:sectPr w:rsidR="00D67923" w:rsidRPr="00B36BC9" w:rsidSect="00D67923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89" w:rsidRDefault="00DF4089" w:rsidP="00D67923">
      <w:r>
        <w:separator/>
      </w:r>
    </w:p>
  </w:endnote>
  <w:endnote w:type="continuationSeparator" w:id="0">
    <w:p w:rsidR="00DF4089" w:rsidRDefault="00DF4089" w:rsidP="00D6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23" w:rsidRDefault="00D67923">
    <w:pPr>
      <w:pStyle w:val="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23" w:rsidRDefault="00DF4089">
    <w:pPr>
      <w:pStyle w:val="Footer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89" w:rsidRDefault="00DF4089" w:rsidP="00D67923">
      <w:r>
        <w:separator/>
      </w:r>
    </w:p>
  </w:footnote>
  <w:footnote w:type="continuationSeparator" w:id="0">
    <w:p w:rsidR="00DF4089" w:rsidRDefault="00DF4089" w:rsidP="00D67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923"/>
    <w:rsid w:val="006B6036"/>
    <w:rsid w:val="00B36BC9"/>
    <w:rsid w:val="00B36CC5"/>
    <w:rsid w:val="00D67923"/>
    <w:rsid w:val="00D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23"/>
    <w:pPr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573CE1"/>
    <w:rPr>
      <w:sz w:val="20"/>
      <w:szCs w:val="18"/>
    </w:rPr>
  </w:style>
  <w:style w:type="character" w:customStyle="1" w:styleId="Zakotwiczenieprzypisudolnego">
    <w:name w:val="Zakotwiczenie przypisu dolnego"/>
    <w:rsid w:val="00D6792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styleId="Nagwek">
    <w:name w:val="header"/>
    <w:basedOn w:val="Normalny"/>
    <w:next w:val="Tekstpodstawowy"/>
    <w:qFormat/>
    <w:rsid w:val="00D679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7923"/>
    <w:pPr>
      <w:spacing w:after="140" w:line="288" w:lineRule="auto"/>
    </w:pPr>
  </w:style>
  <w:style w:type="paragraph" w:styleId="Lista">
    <w:name w:val="List"/>
    <w:basedOn w:val="Tekstpodstawowy"/>
    <w:rsid w:val="00D67923"/>
    <w:pPr>
      <w:widowControl w:val="0"/>
    </w:pPr>
  </w:style>
  <w:style w:type="paragraph" w:customStyle="1" w:styleId="Caption">
    <w:name w:val="Caption"/>
    <w:basedOn w:val="Normalny"/>
    <w:qFormat/>
    <w:rsid w:val="00D679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67923"/>
    <w:pPr>
      <w:widowControl w:val="0"/>
      <w:suppressLineNumbers/>
    </w:pPr>
  </w:style>
  <w:style w:type="paragraph" w:customStyle="1" w:styleId="Nagwek1">
    <w:name w:val="Nagłówek1"/>
    <w:basedOn w:val="Normalny"/>
    <w:next w:val="Tekstpodstawowy"/>
    <w:link w:val="NagwekZnak"/>
    <w:qFormat/>
    <w:rsid w:val="00D6792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Standard"/>
    <w:qFormat/>
    <w:rsid w:val="00D67923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D67923"/>
    <w:rPr>
      <w:color w:val="00000A"/>
      <w:sz w:val="24"/>
    </w:rPr>
  </w:style>
  <w:style w:type="paragraph" w:customStyle="1" w:styleId="Textbody">
    <w:name w:val="Text body"/>
    <w:basedOn w:val="Standard"/>
    <w:qFormat/>
    <w:rsid w:val="00D67923"/>
    <w:pPr>
      <w:spacing w:after="140" w:line="288" w:lineRule="auto"/>
    </w:pPr>
  </w:style>
  <w:style w:type="paragraph" w:customStyle="1" w:styleId="Gwkaistopka">
    <w:name w:val="Główka i stopka"/>
    <w:basedOn w:val="Normalny"/>
    <w:qFormat/>
    <w:rsid w:val="00D67923"/>
  </w:style>
  <w:style w:type="paragraph" w:customStyle="1" w:styleId="Footer">
    <w:name w:val="Footer"/>
    <w:basedOn w:val="Standard"/>
    <w:rsid w:val="00D679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D67923"/>
    <w:pPr>
      <w:suppressLineNumbers/>
    </w:pPr>
  </w:style>
  <w:style w:type="paragraph" w:customStyle="1" w:styleId="Header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D67923"/>
  </w:style>
  <w:style w:type="paragraph" w:customStyle="1" w:styleId="Tekstwstpniesformatowany">
    <w:name w:val="Tekst wstępnie sformatowany"/>
    <w:basedOn w:val="Normalny"/>
    <w:qFormat/>
    <w:rsid w:val="00D679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D1E1-3F51-47BE-AC47-FEA13253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2021-09-29T07:23:00Z</cp:lastPrinted>
  <dcterms:created xsi:type="dcterms:W3CDTF">2021-09-29T07:39:00Z</dcterms:created>
  <dcterms:modified xsi:type="dcterms:W3CDTF">2021-09-29T07:39:00Z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